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57FF5FBD"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3F683130">
                <wp:simplePos x="0" y="0"/>
                <wp:positionH relativeFrom="margin">
                  <wp:align>right</wp:align>
                </wp:positionH>
                <wp:positionV relativeFrom="paragraph">
                  <wp:posOffset>-93609</wp:posOffset>
                </wp:positionV>
                <wp:extent cx="5544000" cy="1540534"/>
                <wp:effectExtent l="38100" t="38100" r="38100" b="40640"/>
                <wp:wrapNone/>
                <wp:docPr id="11" name="Rectángulo rojo"/>
                <wp:cNvGraphicFramePr/>
                <a:graphic xmlns:a="http://schemas.openxmlformats.org/drawingml/2006/main">
                  <a:graphicData uri="http://schemas.microsoft.com/office/word/2010/wordprocessingShape">
                    <wps:wsp>
                      <wps:cNvSpPr/>
                      <wps:spPr>
                        <a:xfrm>
                          <a:off x="0" y="0"/>
                          <a:ext cx="5544000" cy="1540534"/>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A8849D" id="Rectángulo rojo" o:spid="_x0000_s1026" style="position:absolute;margin-left:385.35pt;margin-top:-7.35pt;width:436.55pt;height:121.3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coordsize="5544000,1540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" path="m256761,l5544000,r,l5544000,1283773v,141805,-114956,256761,-256761,256761l,1540534r,l,256761c,114956,114956,,256761,xe" filled="f" strokecolor="#a50034 [3215]" strokeweight="5.5pt">
                <v:stroke joinstyle="miter"/>
                <v:path arrowok="t" o:connecttype="custom" o:connectlocs="256761,0;5544000,0;5544000,0;5544000,1283773;5287239,1540534;0,1540534;0,1540534;0,256761;256761,0" o:connectangles="0,0,0,0,0,0,0,0,0"/>
                <w10:wrap anchorx="margin"/>
              </v:shape>
            </w:pict>
          </mc:Fallback>
        </mc:AlternateContent>
      </w:r>
      <w:r w:rsidR="00E74803">
        <w:rPr>
          <w:noProof/>
        </w:rPr>
        <w:t>REGLAMENTO DE LA LEY GENERAL DEL EQUILIBRIO ECOLÓGICO Y LA PROTECCIÓN AL</w:t>
      </w:r>
      <w:r w:rsidR="00E74803">
        <w:rPr>
          <w:noProof/>
        </w:rPr>
        <w:br/>
        <w:t xml:space="preserve"> AMBIENTE EN MATERIA DE EVALUACIÓN DEL IMPACTO AMBIENTAL</w:t>
      </w:r>
    </w:p>
    <w:p w14:paraId="6363B920" w14:textId="77777777" w:rsidR="005848F9" w:rsidRPr="005848F9" w:rsidRDefault="005848F9" w:rsidP="005848F9"/>
    <w:p w14:paraId="03C1D9A5" w14:textId="047E977F" w:rsidR="005848F9" w:rsidRPr="005848F9" w:rsidRDefault="00E74803" w:rsidP="005848F9">
      <w:pPr>
        <w:jc w:val="center"/>
      </w:pPr>
      <w:r>
        <w:t>Nuevo Reglamento</w:t>
      </w:r>
      <w:r w:rsidR="005D2DB4">
        <w:t xml:space="preserve"> </w:t>
      </w:r>
      <w:r w:rsidR="005848F9" w:rsidRPr="005848F9">
        <w:t>publicad</w:t>
      </w:r>
      <w:r>
        <w:t>o</w:t>
      </w:r>
      <w:r w:rsidR="005848F9" w:rsidRPr="005848F9">
        <w:t xml:space="preserve"> en el </w:t>
      </w:r>
      <w:r w:rsidR="005D2DB4">
        <w:t>Diario Oficial de la Federación</w:t>
      </w:r>
      <w:r w:rsidR="005848F9" w:rsidRPr="005848F9">
        <w:t xml:space="preserve"> el </w:t>
      </w:r>
      <w:r>
        <w:t>30 de mayo de 2000</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6B10841D" w:rsidR="005848F9" w:rsidRPr="005848F9" w:rsidRDefault="0036430C" w:rsidP="00285D1F">
      <w:pPr>
        <w:pStyle w:val="NormalExtraBold"/>
      </w:pPr>
      <w:r w:rsidRPr="0036430C">
        <w:t xml:space="preserve">Última reforma publicada DOF </w:t>
      </w:r>
      <w:r w:rsidR="00E74803">
        <w:t>31-10-2014</w:t>
      </w:r>
    </w:p>
    <w:bookmarkEnd w:id="0"/>
    <w:p w14:paraId="5FDA7B57" w14:textId="77777777" w:rsidR="00E74803" w:rsidRDefault="00E74803" w:rsidP="00E74803">
      <w:pPr>
        <w:rPr>
          <w:b/>
          <w:bCs/>
          <w:szCs w:val="24"/>
        </w:rPr>
      </w:pPr>
    </w:p>
    <w:p w14:paraId="5BBAA3E7" w14:textId="77777777" w:rsidR="00E74803" w:rsidRPr="00B83B25" w:rsidRDefault="00E74803" w:rsidP="00E74803">
      <w:pPr>
        <w:rPr>
          <w:szCs w:val="24"/>
        </w:rPr>
      </w:pPr>
      <w:r w:rsidRPr="00B83B25">
        <w:rPr>
          <w:szCs w:val="24"/>
        </w:rPr>
        <w:t xml:space="preserve">Al margen un sello con el Escudo Nacional, que dice: Estados Unidos </w:t>
      </w:r>
      <w:proofErr w:type="gramStart"/>
      <w:r w:rsidRPr="00B83B25">
        <w:rPr>
          <w:szCs w:val="24"/>
        </w:rPr>
        <w:t>Mexicanos.-</w:t>
      </w:r>
      <w:proofErr w:type="gramEnd"/>
      <w:r w:rsidRPr="00B83B25">
        <w:rPr>
          <w:szCs w:val="24"/>
        </w:rPr>
        <w:t xml:space="preserve"> Presidencia de la República.</w:t>
      </w:r>
    </w:p>
    <w:p w14:paraId="222EB2F5" w14:textId="77777777" w:rsidR="00E74803" w:rsidRPr="00B83B25" w:rsidRDefault="00E74803" w:rsidP="00E74803">
      <w:pPr>
        <w:rPr>
          <w:szCs w:val="24"/>
        </w:rPr>
      </w:pPr>
    </w:p>
    <w:p w14:paraId="749412E7" w14:textId="77777777" w:rsidR="00E74803" w:rsidRPr="00B83B25" w:rsidRDefault="00E74803" w:rsidP="00E74803">
      <w:pPr>
        <w:rPr>
          <w:szCs w:val="24"/>
        </w:rPr>
      </w:pPr>
      <w:r w:rsidRPr="005D6BE6">
        <w:rPr>
          <w:rFonts w:asciiTheme="majorHAnsi" w:hAnsiTheme="majorHAnsi" w:cstheme="majorHAnsi"/>
          <w:szCs w:val="24"/>
        </w:rPr>
        <w:t>ERNESTO ZEDILLO PONCE DE LEÓN</w:t>
      </w:r>
      <w:r w:rsidRPr="00B83B25">
        <w:rPr>
          <w:szCs w:val="24"/>
        </w:rPr>
        <w:t>, Presidente de los Estados Unidos Mexicanos, en ejercicio de la facultad que me confiere la fracción I del artículo 89 de la Constitución Política de los Estados Unidos Mexicanos, y con fundamento en los artículos 1o., fracciones II, III, V, VII y VIII, 5o., fracciones I, II y X, 6o., 15, fracciones IV, VI, XI, 17, 28, 29, 30, 31, 32, 33, 34, 35, 35 BIS, 35 BIS 1, 35 BIS 2, 35 BIS 3, 167, 169, 170, 171 y 173 de la Ley General del Equilibrio Ecológico y la Protección al Ambiente, he tenido a bien expedir el siguiente:</w:t>
      </w:r>
    </w:p>
    <w:p w14:paraId="6FA62712" w14:textId="77777777" w:rsidR="00E74803" w:rsidRPr="00B83B25" w:rsidRDefault="00E74803" w:rsidP="00E74803">
      <w:pPr>
        <w:rPr>
          <w:szCs w:val="24"/>
        </w:rPr>
      </w:pPr>
    </w:p>
    <w:p w14:paraId="5435C0D1" w14:textId="77777777" w:rsidR="00E74803" w:rsidRPr="005D6BE6" w:rsidRDefault="00E74803" w:rsidP="00E74803">
      <w:pPr>
        <w:jc w:val="center"/>
        <w:rPr>
          <w:rFonts w:asciiTheme="majorHAnsi" w:hAnsiTheme="majorHAnsi" w:cstheme="majorHAnsi"/>
          <w:szCs w:val="24"/>
        </w:rPr>
      </w:pPr>
      <w:r w:rsidRPr="005D6BE6">
        <w:rPr>
          <w:rFonts w:asciiTheme="majorHAnsi" w:hAnsiTheme="majorHAnsi" w:cstheme="majorHAnsi"/>
          <w:szCs w:val="24"/>
        </w:rPr>
        <w:t>REGLAMENTO DE LA LEY GENERAL DEL EQUILIBRIO ECOLÓGICO Y LA PROTECCIÓN AL AMBIENTE EN MATERIA DE EVALUACIÓN DEL IMPACTO AMBIENTAL</w:t>
      </w:r>
    </w:p>
    <w:p w14:paraId="2D3305B1" w14:textId="77777777" w:rsidR="00E74803" w:rsidRPr="005D6BE6" w:rsidRDefault="00E74803" w:rsidP="00E74803">
      <w:pPr>
        <w:jc w:val="center"/>
        <w:rPr>
          <w:rFonts w:asciiTheme="majorHAnsi" w:hAnsiTheme="majorHAnsi" w:cstheme="majorHAnsi"/>
          <w:szCs w:val="24"/>
        </w:rPr>
      </w:pPr>
    </w:p>
    <w:p w14:paraId="196E2322" w14:textId="77777777" w:rsidR="00E74803" w:rsidRPr="005D6BE6" w:rsidRDefault="00E74803" w:rsidP="00E74803">
      <w:pPr>
        <w:jc w:val="center"/>
        <w:rPr>
          <w:rFonts w:asciiTheme="majorHAnsi" w:hAnsiTheme="majorHAnsi" w:cstheme="majorHAnsi"/>
          <w:szCs w:val="24"/>
        </w:rPr>
      </w:pPr>
      <w:r w:rsidRPr="005D6BE6">
        <w:rPr>
          <w:rFonts w:asciiTheme="majorHAnsi" w:hAnsiTheme="majorHAnsi" w:cstheme="majorHAnsi"/>
          <w:szCs w:val="24"/>
        </w:rPr>
        <w:t>CAPÍTULO I</w:t>
      </w:r>
    </w:p>
    <w:p w14:paraId="31467BEF" w14:textId="77777777" w:rsidR="00E74803" w:rsidRPr="005D6BE6" w:rsidRDefault="00E74803" w:rsidP="00E74803">
      <w:pPr>
        <w:jc w:val="center"/>
        <w:rPr>
          <w:rFonts w:asciiTheme="majorHAnsi" w:hAnsiTheme="majorHAnsi" w:cstheme="majorHAnsi"/>
          <w:szCs w:val="24"/>
        </w:rPr>
      </w:pPr>
      <w:r w:rsidRPr="005D6BE6">
        <w:rPr>
          <w:rFonts w:asciiTheme="majorHAnsi" w:hAnsiTheme="majorHAnsi" w:cstheme="majorHAnsi"/>
          <w:szCs w:val="24"/>
        </w:rPr>
        <w:t>DISPOSICIONES GENERALES</w:t>
      </w:r>
    </w:p>
    <w:p w14:paraId="780D5C95" w14:textId="77777777" w:rsidR="00E74803" w:rsidRPr="00B83B25" w:rsidRDefault="00E74803" w:rsidP="00E74803">
      <w:pPr>
        <w:rPr>
          <w:szCs w:val="24"/>
        </w:rPr>
      </w:pPr>
    </w:p>
    <w:p w14:paraId="33A5BB63" w14:textId="77777777" w:rsidR="00E74803" w:rsidRPr="00B83B25" w:rsidRDefault="00E74803" w:rsidP="00E74803">
      <w:pPr>
        <w:rPr>
          <w:szCs w:val="24"/>
        </w:rPr>
      </w:pPr>
      <w:r w:rsidRPr="00B83B25">
        <w:rPr>
          <w:b/>
          <w:bCs/>
          <w:szCs w:val="24"/>
        </w:rPr>
        <w:t>Artículo 1o.-</w:t>
      </w:r>
      <w:r w:rsidRPr="00B83B25">
        <w:rPr>
          <w:szCs w:val="24"/>
        </w:rPr>
        <w:t xml:space="preserve"> El presente ordenamiento es de observancia general en todo el territorio nacional y en las zonas donde la Nación ejerce su jurisdicción; tiene por objeto reglamentar la Ley General del Equilibrio Ecológico y la Protección al Ambiente, en materia de evaluación del impacto ambiental a nivel federal.</w:t>
      </w:r>
    </w:p>
    <w:p w14:paraId="78129728" w14:textId="77777777" w:rsidR="00E74803" w:rsidRPr="00B83B25" w:rsidRDefault="00E74803" w:rsidP="00E74803">
      <w:pPr>
        <w:rPr>
          <w:szCs w:val="24"/>
        </w:rPr>
      </w:pPr>
    </w:p>
    <w:p w14:paraId="7C3DE3B2" w14:textId="77777777" w:rsidR="00E74803" w:rsidRPr="00B83B25" w:rsidRDefault="00E74803" w:rsidP="00E74803">
      <w:pPr>
        <w:rPr>
          <w:szCs w:val="24"/>
        </w:rPr>
      </w:pPr>
      <w:r w:rsidRPr="00B83B25">
        <w:rPr>
          <w:b/>
          <w:bCs/>
          <w:szCs w:val="24"/>
        </w:rPr>
        <w:t>Artículo 2o.-</w:t>
      </w:r>
      <w:r w:rsidRPr="00B83B25">
        <w:rPr>
          <w:szCs w:val="24"/>
        </w:rPr>
        <w:t xml:space="preserve"> La aplicación de este Reglamento compete al Ejecutivo Federal, por conducto de la Secretaría de Medio Ambiente y Recursos Naturales, de conformidad con las disposiciones legales y reglamentarias en la materia.</w:t>
      </w:r>
    </w:p>
    <w:p w14:paraId="6D5521C4" w14:textId="77777777" w:rsidR="00E74803" w:rsidRPr="00B83B25" w:rsidRDefault="00E74803" w:rsidP="00E74803">
      <w:pPr>
        <w:rPr>
          <w:szCs w:val="24"/>
        </w:rPr>
      </w:pPr>
    </w:p>
    <w:p w14:paraId="75FD5103" w14:textId="77777777" w:rsidR="00E74803" w:rsidRDefault="00E74803" w:rsidP="00E74803">
      <w:pPr>
        <w:rPr>
          <w:szCs w:val="24"/>
        </w:rPr>
      </w:pPr>
      <w:r w:rsidRPr="00B83B25">
        <w:rPr>
          <w:szCs w:val="24"/>
        </w:rPr>
        <w:t>La Secretaría ejercerá las atribuciones contenidas en el presente ordenamiento, incluidas las disposiciones relativas a la inspección, vigilancia y sanción, por conducto de la Agencia Nacional de Seguridad Industrial y de Protección al Medio Ambiente del Sector Hidrocarburos, cuando se trate de las obras, instalaciones o actividades del sector hidrocarburos y, cuando se trate de actividades distintas a dicho sector, la Secretaría ejercerá las atribuciones correspondientes a través de las unidades administrativas que defina su reglamento interior.</w:t>
      </w:r>
    </w:p>
    <w:p w14:paraId="1219E730" w14:textId="77777777" w:rsidR="00E74803" w:rsidRPr="00167E8A" w:rsidRDefault="00E74803" w:rsidP="00E74803">
      <w:pPr>
        <w:jc w:val="right"/>
        <w:rPr>
          <w:b/>
          <w:bCs/>
          <w:sz w:val="14"/>
          <w:szCs w:val="14"/>
          <w:shd w:val="clear" w:color="auto" w:fill="253746" w:themeFill="background2"/>
        </w:rPr>
      </w:pPr>
      <w:r w:rsidRPr="00167E8A">
        <w:rPr>
          <w:b/>
          <w:bCs/>
          <w:sz w:val="14"/>
          <w:szCs w:val="14"/>
          <w:shd w:val="clear" w:color="auto" w:fill="253746" w:themeFill="background2"/>
        </w:rPr>
        <w:lastRenderedPageBreak/>
        <w:t>Artículo reformado DOF 31-10-2014</w:t>
      </w:r>
    </w:p>
    <w:p w14:paraId="06C6E319" w14:textId="77777777" w:rsidR="00E74803" w:rsidRDefault="00E74803" w:rsidP="00E74803">
      <w:pPr>
        <w:rPr>
          <w:szCs w:val="24"/>
        </w:rPr>
      </w:pPr>
    </w:p>
    <w:p w14:paraId="1702F493" w14:textId="77777777" w:rsidR="00E74803" w:rsidRPr="00B83B25" w:rsidRDefault="00E74803" w:rsidP="00E74803">
      <w:pPr>
        <w:rPr>
          <w:szCs w:val="24"/>
        </w:rPr>
      </w:pPr>
      <w:r w:rsidRPr="00B83B25">
        <w:rPr>
          <w:b/>
          <w:bCs/>
          <w:szCs w:val="24"/>
        </w:rPr>
        <w:t>Artículo 3o.-</w:t>
      </w:r>
      <w:r w:rsidRPr="00B83B25">
        <w:rPr>
          <w:szCs w:val="24"/>
        </w:rPr>
        <w:t xml:space="preserve"> Para los efectos del presente reglamento se considerarán las definiciones contenidas en la ley y las siguientes:</w:t>
      </w:r>
    </w:p>
    <w:p w14:paraId="676D719C" w14:textId="77777777" w:rsidR="00E74803" w:rsidRPr="00B83B25" w:rsidRDefault="00E74803" w:rsidP="00E74803"/>
    <w:p w14:paraId="6CAC4F14" w14:textId="77777777" w:rsidR="00E74803" w:rsidRPr="00B83B25" w:rsidRDefault="00E74803" w:rsidP="00E74803">
      <w:pPr>
        <w:pStyle w:val="Prrafodelista"/>
        <w:numPr>
          <w:ilvl w:val="0"/>
          <w:numId w:val="1"/>
        </w:numPr>
      </w:pPr>
      <w:r w:rsidRPr="00B83B25">
        <w:t>Actividades del Sector Hidrocarburos: Las actividades definidas como tal en el artículo 3o., fracción XI de la Ley de la Agencia Nacional de Seguridad Industrial y de Protección al Medio Ambiente del Sector Hidrocarburos;</w:t>
      </w:r>
    </w:p>
    <w:p w14:paraId="29629134" w14:textId="77777777" w:rsidR="00E74803" w:rsidRPr="00167E8A" w:rsidRDefault="00E74803" w:rsidP="00E74803">
      <w:pPr>
        <w:jc w:val="right"/>
        <w:rPr>
          <w:b/>
          <w:bCs/>
          <w:sz w:val="14"/>
          <w:szCs w:val="14"/>
          <w:shd w:val="clear" w:color="auto" w:fill="253746" w:themeFill="background2"/>
        </w:rPr>
      </w:pPr>
      <w:r w:rsidRPr="00167E8A">
        <w:rPr>
          <w:b/>
          <w:bCs/>
          <w:sz w:val="14"/>
          <w:szCs w:val="14"/>
          <w:shd w:val="clear" w:color="auto" w:fill="253746" w:themeFill="background2"/>
        </w:rPr>
        <w:t>Fracción reformada DOF 31-10-2014</w:t>
      </w:r>
    </w:p>
    <w:p w14:paraId="456930C3" w14:textId="77777777" w:rsidR="00E74803" w:rsidRDefault="00E74803" w:rsidP="00E74803">
      <w:pPr>
        <w:rPr>
          <w:szCs w:val="24"/>
        </w:rPr>
      </w:pPr>
    </w:p>
    <w:p w14:paraId="6F807D82" w14:textId="77777777" w:rsidR="00E74803" w:rsidRDefault="00E74803" w:rsidP="00E74803">
      <w:pPr>
        <w:ind w:left="720" w:hanging="540"/>
        <w:rPr>
          <w:szCs w:val="24"/>
        </w:rPr>
      </w:pPr>
      <w:r w:rsidRPr="00B83B25">
        <w:rPr>
          <w:szCs w:val="24"/>
        </w:rPr>
        <w:t>I Bis. Agencia: La Agencia Nacional de Seguridad Industrial y de Protección al Medio Ambiente del Sector Hidrocarburos;</w:t>
      </w:r>
    </w:p>
    <w:p w14:paraId="2F5BC7CF" w14:textId="77777777" w:rsidR="00E74803" w:rsidRPr="00167E8A" w:rsidRDefault="00E74803" w:rsidP="00E74803">
      <w:pPr>
        <w:jc w:val="right"/>
        <w:rPr>
          <w:b/>
          <w:bCs/>
          <w:sz w:val="14"/>
          <w:szCs w:val="14"/>
          <w:shd w:val="clear" w:color="auto" w:fill="253746" w:themeFill="background2"/>
        </w:rPr>
      </w:pPr>
      <w:r w:rsidRPr="00167E8A">
        <w:rPr>
          <w:b/>
          <w:bCs/>
          <w:sz w:val="14"/>
          <w:szCs w:val="14"/>
          <w:shd w:val="clear" w:color="auto" w:fill="253746" w:themeFill="background2"/>
        </w:rPr>
        <w:t>Fracción adicionada DOF 31-10-2014</w:t>
      </w:r>
    </w:p>
    <w:p w14:paraId="6F0D131C" w14:textId="77777777" w:rsidR="00E74803" w:rsidRDefault="00E74803" w:rsidP="00E74803">
      <w:pPr>
        <w:rPr>
          <w:szCs w:val="24"/>
        </w:rPr>
      </w:pPr>
    </w:p>
    <w:p w14:paraId="63A2FAE0" w14:textId="77777777" w:rsidR="00E74803" w:rsidRDefault="00E74803" w:rsidP="00E74803">
      <w:pPr>
        <w:ind w:left="720" w:hanging="540"/>
        <w:rPr>
          <w:szCs w:val="24"/>
        </w:rPr>
      </w:pPr>
      <w:r w:rsidRPr="00B83B25">
        <w:rPr>
          <w:szCs w:val="24"/>
        </w:rPr>
        <w:t>I Ter. Cambio de uso de suelo: Modificación de la vocación natural o predominante de los terrenos, llevada a cabo por el hombre a través de la remoción total o parcial de la vegetación;</w:t>
      </w:r>
    </w:p>
    <w:p w14:paraId="7E7F5E2E" w14:textId="77777777" w:rsidR="00E74803" w:rsidRPr="00167E8A" w:rsidRDefault="00E74803" w:rsidP="00E74803">
      <w:pPr>
        <w:jc w:val="right"/>
        <w:rPr>
          <w:b/>
          <w:bCs/>
          <w:sz w:val="14"/>
          <w:szCs w:val="14"/>
          <w:shd w:val="clear" w:color="auto" w:fill="253746" w:themeFill="background2"/>
        </w:rPr>
      </w:pPr>
      <w:bookmarkStart w:id="1" w:name="OLE_LINK2"/>
      <w:r w:rsidRPr="00167E8A">
        <w:rPr>
          <w:b/>
          <w:bCs/>
          <w:sz w:val="14"/>
          <w:szCs w:val="14"/>
          <w:shd w:val="clear" w:color="auto" w:fill="253746" w:themeFill="background2"/>
        </w:rPr>
        <w:t>Fracción adicionada DOF 31-10-2014</w:t>
      </w:r>
    </w:p>
    <w:bookmarkEnd w:id="1"/>
    <w:p w14:paraId="774CFFBF" w14:textId="77777777" w:rsidR="00E74803" w:rsidRDefault="00E74803" w:rsidP="00E74803">
      <w:pPr>
        <w:rPr>
          <w:szCs w:val="24"/>
        </w:rPr>
      </w:pPr>
    </w:p>
    <w:p w14:paraId="5FFC3819" w14:textId="77777777" w:rsidR="00E74803" w:rsidRPr="00B83B25" w:rsidRDefault="00E74803" w:rsidP="00E74803">
      <w:pPr>
        <w:pStyle w:val="Prrafodelista"/>
        <w:numPr>
          <w:ilvl w:val="0"/>
          <w:numId w:val="1"/>
        </w:numPr>
        <w:rPr>
          <w:szCs w:val="24"/>
        </w:rPr>
      </w:pPr>
      <w:r w:rsidRPr="00B83B25">
        <w:rPr>
          <w:szCs w:val="24"/>
        </w:rPr>
        <w:t>Especies de difícil regeneración: Las especies vulnerables a la extinción biológica por la especificidad de sus requerimientos de hábitat y de las condiciones para su reproducción;</w:t>
      </w:r>
    </w:p>
    <w:p w14:paraId="6A00FEB5" w14:textId="77777777" w:rsidR="00E74803" w:rsidRPr="00B83B25" w:rsidRDefault="00E74803" w:rsidP="00E74803">
      <w:pPr>
        <w:rPr>
          <w:szCs w:val="24"/>
        </w:rPr>
      </w:pPr>
    </w:p>
    <w:p w14:paraId="4338479C" w14:textId="77777777" w:rsidR="00E74803" w:rsidRPr="00B83B25" w:rsidRDefault="00E74803" w:rsidP="00E74803">
      <w:pPr>
        <w:pStyle w:val="Prrafodelista"/>
        <w:numPr>
          <w:ilvl w:val="0"/>
          <w:numId w:val="1"/>
        </w:numPr>
        <w:rPr>
          <w:szCs w:val="24"/>
        </w:rPr>
      </w:pPr>
      <w:r w:rsidRPr="00B83B25">
        <w:rPr>
          <w:szCs w:val="24"/>
        </w:rPr>
        <w:t>Daño ambiental: Es el que ocurre sobre algún elemento ambiental a consecuencia de un impacto ambiental adverso;</w:t>
      </w:r>
    </w:p>
    <w:p w14:paraId="61200E0D" w14:textId="77777777" w:rsidR="00E74803" w:rsidRPr="00B83B25" w:rsidRDefault="00E74803" w:rsidP="00E74803">
      <w:pPr>
        <w:rPr>
          <w:szCs w:val="24"/>
        </w:rPr>
      </w:pPr>
    </w:p>
    <w:p w14:paraId="25C7F585" w14:textId="77777777" w:rsidR="00E74803" w:rsidRPr="00B83B25" w:rsidRDefault="00E74803" w:rsidP="00E74803">
      <w:pPr>
        <w:pStyle w:val="Prrafodelista"/>
        <w:numPr>
          <w:ilvl w:val="0"/>
          <w:numId w:val="1"/>
        </w:numPr>
        <w:rPr>
          <w:szCs w:val="24"/>
        </w:rPr>
      </w:pPr>
      <w:r w:rsidRPr="00B83B25">
        <w:rPr>
          <w:szCs w:val="24"/>
        </w:rPr>
        <w:t>Daño a los ecosistemas: Es el resultado de uno o más impactos ambientales sobre uno o varios elementos ambientales o procesos del ecosistema que desencadenan un desequilibrio ecológico;</w:t>
      </w:r>
    </w:p>
    <w:p w14:paraId="0322BF45" w14:textId="77777777" w:rsidR="00E74803" w:rsidRPr="00B83B25" w:rsidRDefault="00E74803" w:rsidP="00E74803">
      <w:pPr>
        <w:rPr>
          <w:szCs w:val="24"/>
        </w:rPr>
      </w:pPr>
    </w:p>
    <w:p w14:paraId="67106646" w14:textId="77777777" w:rsidR="00E74803" w:rsidRPr="00B83B25" w:rsidRDefault="00E74803" w:rsidP="00E74803">
      <w:pPr>
        <w:pStyle w:val="Prrafodelista"/>
        <w:numPr>
          <w:ilvl w:val="0"/>
          <w:numId w:val="1"/>
        </w:numPr>
        <w:rPr>
          <w:szCs w:val="24"/>
        </w:rPr>
      </w:pPr>
      <w:r w:rsidRPr="00B83B25">
        <w:rPr>
          <w:szCs w:val="24"/>
        </w:rPr>
        <w:t xml:space="preserve">Daño grave al ecosistema: Es aquel que propicia la pérdida de uno o varios elementos ambientales, que afecta la estructura o función, o que modifica las tendencias evolutivas o </w:t>
      </w:r>
      <w:proofErr w:type="spellStart"/>
      <w:r w:rsidRPr="00B83B25">
        <w:rPr>
          <w:szCs w:val="24"/>
        </w:rPr>
        <w:t>sucesionales</w:t>
      </w:r>
      <w:proofErr w:type="spellEnd"/>
      <w:r w:rsidRPr="00B83B25">
        <w:rPr>
          <w:szCs w:val="24"/>
        </w:rPr>
        <w:t xml:space="preserve"> del ecosistema;</w:t>
      </w:r>
    </w:p>
    <w:p w14:paraId="7B306BB6" w14:textId="77777777" w:rsidR="00E74803" w:rsidRPr="00B83B25" w:rsidRDefault="00E74803" w:rsidP="00E74803">
      <w:pPr>
        <w:rPr>
          <w:szCs w:val="24"/>
        </w:rPr>
      </w:pPr>
    </w:p>
    <w:p w14:paraId="0BA1259F" w14:textId="77777777" w:rsidR="00E74803" w:rsidRPr="00B83B25" w:rsidRDefault="00E74803" w:rsidP="00E74803">
      <w:pPr>
        <w:pStyle w:val="Prrafodelista"/>
        <w:numPr>
          <w:ilvl w:val="0"/>
          <w:numId w:val="1"/>
        </w:numPr>
        <w:rPr>
          <w:szCs w:val="24"/>
        </w:rPr>
      </w:pPr>
      <w:r w:rsidRPr="00B83B25">
        <w:rPr>
          <w:szCs w:val="24"/>
        </w:rPr>
        <w:t>Desequilibrio ecológico grave: Alteración significativa de las condiciones ambientales en las que se prevén impactos acumulativos, sinérgicos y residuales que ocasionarían la destrucción, el aislamiento o la fragmentación de los ecosistemas;</w:t>
      </w:r>
    </w:p>
    <w:p w14:paraId="402D0C05" w14:textId="77777777" w:rsidR="00E74803" w:rsidRPr="00B83B25" w:rsidRDefault="00E74803" w:rsidP="00E74803">
      <w:pPr>
        <w:rPr>
          <w:szCs w:val="24"/>
        </w:rPr>
      </w:pPr>
    </w:p>
    <w:p w14:paraId="1B32EBB1" w14:textId="77777777" w:rsidR="00E74803" w:rsidRPr="00B83B25" w:rsidRDefault="00E74803" w:rsidP="00E74803">
      <w:pPr>
        <w:pStyle w:val="Prrafodelista"/>
        <w:numPr>
          <w:ilvl w:val="0"/>
          <w:numId w:val="1"/>
        </w:numPr>
        <w:rPr>
          <w:szCs w:val="24"/>
        </w:rPr>
      </w:pPr>
      <w:r w:rsidRPr="00B83B25">
        <w:rPr>
          <w:szCs w:val="24"/>
        </w:rPr>
        <w:t>Impacto ambiental acumulativo: El efecto en el ambiente que resulta del incremento de los impactos de acciones particulares ocasionado por la interacción con otros que se efectuaron en el pasado o que están ocurriendo en el presente;</w:t>
      </w:r>
    </w:p>
    <w:p w14:paraId="15F77253" w14:textId="77777777" w:rsidR="00E74803" w:rsidRPr="00B83B25" w:rsidRDefault="00E74803" w:rsidP="00E74803">
      <w:pPr>
        <w:pStyle w:val="Prrafodelista"/>
        <w:numPr>
          <w:ilvl w:val="0"/>
          <w:numId w:val="1"/>
        </w:numPr>
        <w:rPr>
          <w:szCs w:val="24"/>
        </w:rPr>
      </w:pPr>
      <w:r w:rsidRPr="00B83B25">
        <w:rPr>
          <w:szCs w:val="24"/>
        </w:rPr>
        <w:lastRenderedPageBreak/>
        <w:t>Impacto ambiental sinérgico: Aquel que se produce cuando el efecto conjunto de la presencia simultánea de varias acciones supone una incidencia ambiental mayor que la suma de las incidencias individuales contempladas aisladamente;</w:t>
      </w:r>
    </w:p>
    <w:p w14:paraId="50E99CEA" w14:textId="77777777" w:rsidR="00E74803" w:rsidRPr="00B83B25" w:rsidRDefault="00E74803" w:rsidP="00E74803">
      <w:pPr>
        <w:rPr>
          <w:szCs w:val="24"/>
        </w:rPr>
      </w:pPr>
    </w:p>
    <w:p w14:paraId="2D3590C7" w14:textId="77777777" w:rsidR="00E74803" w:rsidRPr="00B83B25" w:rsidRDefault="00E74803" w:rsidP="00E74803">
      <w:pPr>
        <w:pStyle w:val="Prrafodelista"/>
        <w:numPr>
          <w:ilvl w:val="0"/>
          <w:numId w:val="1"/>
        </w:numPr>
        <w:rPr>
          <w:szCs w:val="24"/>
        </w:rPr>
      </w:pPr>
      <w:r w:rsidRPr="00B83B25">
        <w:rPr>
          <w:szCs w:val="24"/>
        </w:rPr>
        <w:t>Impacto ambiental significativo o relevante: Aquel que resulta de la acción del hombre o de la naturaleza, que provoca alteraciones en los ecosistemas y sus recursos naturales o en la salud, obstaculizando la existencia y desarrollo del hombre y de los demás seres vivos, así como la continuidad de los procesos naturales;</w:t>
      </w:r>
    </w:p>
    <w:p w14:paraId="7AFFFEFA" w14:textId="77777777" w:rsidR="00E74803" w:rsidRPr="00B83B25" w:rsidRDefault="00E74803" w:rsidP="00E74803">
      <w:pPr>
        <w:rPr>
          <w:szCs w:val="24"/>
        </w:rPr>
      </w:pPr>
    </w:p>
    <w:p w14:paraId="49E5B11C" w14:textId="77777777" w:rsidR="00E74803" w:rsidRPr="00B83B25" w:rsidRDefault="00E74803" w:rsidP="00E74803">
      <w:pPr>
        <w:pStyle w:val="Prrafodelista"/>
        <w:numPr>
          <w:ilvl w:val="0"/>
          <w:numId w:val="1"/>
        </w:numPr>
        <w:rPr>
          <w:szCs w:val="24"/>
        </w:rPr>
      </w:pPr>
      <w:r w:rsidRPr="00B83B25">
        <w:rPr>
          <w:szCs w:val="24"/>
        </w:rPr>
        <w:t>Impacto ambiental residual: El impacto que persiste después de la aplicación de medidas de mitigación;</w:t>
      </w:r>
    </w:p>
    <w:p w14:paraId="0BC8556B" w14:textId="77777777" w:rsidR="00E74803" w:rsidRPr="00B83B25" w:rsidRDefault="00E74803" w:rsidP="00E74803">
      <w:pPr>
        <w:rPr>
          <w:szCs w:val="24"/>
        </w:rPr>
      </w:pPr>
    </w:p>
    <w:p w14:paraId="1F819FF9" w14:textId="77777777" w:rsidR="00E74803" w:rsidRPr="00B83B25" w:rsidRDefault="00E74803" w:rsidP="00E74803">
      <w:pPr>
        <w:pStyle w:val="Prrafodelista"/>
        <w:numPr>
          <w:ilvl w:val="0"/>
          <w:numId w:val="1"/>
        </w:numPr>
        <w:rPr>
          <w:szCs w:val="24"/>
        </w:rPr>
      </w:pPr>
      <w:r w:rsidRPr="00B83B25">
        <w:rPr>
          <w:szCs w:val="24"/>
        </w:rPr>
        <w:t xml:space="preserve">Informe preventivo: Documento mediante el cual se dan a conocer los datos generales de una obra o actividad para efectos de determinar si se encuentra en los supuestos señalados por el artículo 31 de la Ley o requiere ser evaluada a través de una manifestación de impacto ambiental; </w:t>
      </w:r>
    </w:p>
    <w:p w14:paraId="4AE2CC7A" w14:textId="77777777" w:rsidR="00E74803" w:rsidRPr="00B83B25" w:rsidRDefault="00E74803" w:rsidP="00E74803">
      <w:pPr>
        <w:rPr>
          <w:szCs w:val="24"/>
        </w:rPr>
      </w:pPr>
    </w:p>
    <w:p w14:paraId="79CB46EC" w14:textId="77777777" w:rsidR="00E74803" w:rsidRPr="00B83B25" w:rsidRDefault="00E74803" w:rsidP="00E74803">
      <w:pPr>
        <w:pStyle w:val="Prrafodelista"/>
        <w:numPr>
          <w:ilvl w:val="0"/>
          <w:numId w:val="1"/>
        </w:numPr>
        <w:rPr>
          <w:szCs w:val="24"/>
        </w:rPr>
      </w:pPr>
      <w:r w:rsidRPr="00B83B25">
        <w:rPr>
          <w:szCs w:val="24"/>
        </w:rPr>
        <w:t>Ley: La Ley General del Equilibrio Ecológico y la Protección al Ambiente;</w:t>
      </w:r>
    </w:p>
    <w:p w14:paraId="066CCD70" w14:textId="77777777" w:rsidR="00E74803" w:rsidRPr="00B83B25" w:rsidRDefault="00E74803" w:rsidP="00E74803">
      <w:pPr>
        <w:rPr>
          <w:szCs w:val="24"/>
        </w:rPr>
      </w:pPr>
    </w:p>
    <w:p w14:paraId="1712055A" w14:textId="77777777" w:rsidR="00E74803" w:rsidRPr="00B83B25" w:rsidRDefault="00E74803" w:rsidP="00E74803">
      <w:pPr>
        <w:pStyle w:val="Prrafodelista"/>
        <w:numPr>
          <w:ilvl w:val="0"/>
          <w:numId w:val="1"/>
        </w:numPr>
        <w:rPr>
          <w:szCs w:val="24"/>
        </w:rPr>
      </w:pPr>
      <w:r w:rsidRPr="00B83B25">
        <w:rPr>
          <w:szCs w:val="24"/>
        </w:rPr>
        <w:t>Medidas de prevención: Conjunto de acciones que deberá ejecutar el promovente para evitar efectos previsibles de deterioro del ambiente;</w:t>
      </w:r>
    </w:p>
    <w:p w14:paraId="296401FF" w14:textId="77777777" w:rsidR="00E74803" w:rsidRPr="00B83B25" w:rsidRDefault="00E74803" w:rsidP="00E74803">
      <w:pPr>
        <w:rPr>
          <w:szCs w:val="24"/>
        </w:rPr>
      </w:pPr>
    </w:p>
    <w:p w14:paraId="7CAD653B" w14:textId="77777777" w:rsidR="00E74803" w:rsidRPr="00B83B25" w:rsidRDefault="00E74803" w:rsidP="00E74803">
      <w:pPr>
        <w:pStyle w:val="Prrafodelista"/>
        <w:numPr>
          <w:ilvl w:val="0"/>
          <w:numId w:val="1"/>
        </w:numPr>
        <w:rPr>
          <w:szCs w:val="24"/>
        </w:rPr>
      </w:pPr>
      <w:r w:rsidRPr="00B83B25">
        <w:rPr>
          <w:szCs w:val="24"/>
        </w:rPr>
        <w:t>Medidas de mitigación: Conjunto de acciones que deberá ejecutar el promovente para atenuar los impactos y restablecer o compensar las condiciones ambientales existentes antes de la perturbación que se causare con la realización de un proyecto en cualquiera de sus etapas;</w:t>
      </w:r>
    </w:p>
    <w:p w14:paraId="23118138" w14:textId="77777777" w:rsidR="00E74803" w:rsidRPr="00B83B25" w:rsidRDefault="00E74803" w:rsidP="00E74803">
      <w:pPr>
        <w:rPr>
          <w:szCs w:val="24"/>
        </w:rPr>
      </w:pPr>
    </w:p>
    <w:p w14:paraId="719713B0" w14:textId="77777777" w:rsidR="00E74803" w:rsidRPr="00B83B25" w:rsidRDefault="00E74803" w:rsidP="00E74803">
      <w:pPr>
        <w:pStyle w:val="Prrafodelista"/>
        <w:numPr>
          <w:ilvl w:val="0"/>
          <w:numId w:val="1"/>
        </w:numPr>
        <w:rPr>
          <w:szCs w:val="24"/>
        </w:rPr>
      </w:pPr>
      <w:r w:rsidRPr="00B83B25">
        <w:rPr>
          <w:szCs w:val="24"/>
        </w:rPr>
        <w:t>Parque industrial: Es la superficie geográficamente delimitada y diseñada especialmente para el asentamiento de la planta industrial en condiciones adecuadas de ubicación, infraestructura, equipamiento y de servicios, con una administración permanente para su operación. Busca el ordenamiento de los asentamientos industriales y la desconcentración de las zonas urbanas y conurbadas, hacer un uso adecuado del suelo, proporcionar condiciones idóneas para que la industria opere eficientemente y se estimule la creatividad y productividad dentro de un ambiente confortable. Además, forma parte de las estrategias de desarrollo industrial de la región;</w:t>
      </w:r>
    </w:p>
    <w:p w14:paraId="4BDB38AE" w14:textId="77777777" w:rsidR="00E74803" w:rsidRPr="00B83B25" w:rsidRDefault="00E74803" w:rsidP="00E74803">
      <w:pPr>
        <w:rPr>
          <w:szCs w:val="24"/>
        </w:rPr>
      </w:pPr>
    </w:p>
    <w:p w14:paraId="341A3ADC" w14:textId="77777777" w:rsidR="00E74803" w:rsidRPr="00B83B25" w:rsidRDefault="00E74803" w:rsidP="00E74803">
      <w:pPr>
        <w:pStyle w:val="Prrafodelista"/>
        <w:numPr>
          <w:ilvl w:val="0"/>
          <w:numId w:val="1"/>
        </w:numPr>
        <w:rPr>
          <w:szCs w:val="24"/>
        </w:rPr>
      </w:pPr>
      <w:r w:rsidRPr="00B83B25">
        <w:rPr>
          <w:szCs w:val="24"/>
        </w:rPr>
        <w:t>Reglamento: Este reglamento, y</w:t>
      </w:r>
    </w:p>
    <w:p w14:paraId="6D50E6FB" w14:textId="77777777" w:rsidR="00E74803" w:rsidRPr="00B83B25" w:rsidRDefault="00E74803" w:rsidP="00E74803">
      <w:pPr>
        <w:rPr>
          <w:szCs w:val="24"/>
        </w:rPr>
      </w:pPr>
    </w:p>
    <w:p w14:paraId="53BA1BF3" w14:textId="77777777" w:rsidR="00E74803" w:rsidRPr="00B83B25" w:rsidRDefault="00E74803" w:rsidP="00E74803">
      <w:pPr>
        <w:pStyle w:val="Prrafodelista"/>
        <w:numPr>
          <w:ilvl w:val="0"/>
          <w:numId w:val="1"/>
        </w:numPr>
        <w:rPr>
          <w:szCs w:val="24"/>
        </w:rPr>
      </w:pPr>
      <w:r w:rsidRPr="00B83B25">
        <w:rPr>
          <w:szCs w:val="24"/>
        </w:rPr>
        <w:t>Secretaría: La Secretaría de Medio Ambiente y Recursos Naturales.</w:t>
      </w:r>
    </w:p>
    <w:p w14:paraId="25CF215B" w14:textId="77777777" w:rsidR="00E74803" w:rsidRPr="00167E8A" w:rsidRDefault="00E74803" w:rsidP="00E74803">
      <w:pPr>
        <w:jc w:val="right"/>
        <w:rPr>
          <w:b/>
          <w:bCs/>
          <w:sz w:val="14"/>
          <w:szCs w:val="14"/>
          <w:shd w:val="clear" w:color="auto" w:fill="253746" w:themeFill="background2"/>
        </w:rPr>
      </w:pPr>
      <w:r w:rsidRPr="00167E8A">
        <w:rPr>
          <w:b/>
          <w:bCs/>
          <w:sz w:val="14"/>
          <w:szCs w:val="14"/>
          <w:shd w:val="clear" w:color="auto" w:fill="253746" w:themeFill="background2"/>
        </w:rPr>
        <w:lastRenderedPageBreak/>
        <w:t>Fracción reformada DOF 31-10-2014</w:t>
      </w:r>
    </w:p>
    <w:p w14:paraId="163F5F00" w14:textId="77777777" w:rsidR="00E74803" w:rsidRDefault="00E74803" w:rsidP="00E74803">
      <w:pPr>
        <w:rPr>
          <w:szCs w:val="24"/>
        </w:rPr>
      </w:pPr>
    </w:p>
    <w:p w14:paraId="182C4CA8" w14:textId="77777777" w:rsidR="00E74803" w:rsidRPr="00B83B25" w:rsidRDefault="00E74803" w:rsidP="00E74803">
      <w:pPr>
        <w:rPr>
          <w:szCs w:val="24"/>
        </w:rPr>
      </w:pPr>
      <w:r w:rsidRPr="00B83B25">
        <w:rPr>
          <w:b/>
          <w:bCs/>
          <w:szCs w:val="24"/>
        </w:rPr>
        <w:t>Artículo 4o.-</w:t>
      </w:r>
      <w:r w:rsidRPr="00B83B25">
        <w:rPr>
          <w:szCs w:val="24"/>
        </w:rPr>
        <w:t xml:space="preserve"> Compete a la Secretaría:</w:t>
      </w:r>
    </w:p>
    <w:p w14:paraId="768591B5" w14:textId="77777777" w:rsidR="00E74803" w:rsidRPr="00B83B25" w:rsidRDefault="00E74803" w:rsidP="00E74803">
      <w:pPr>
        <w:rPr>
          <w:szCs w:val="24"/>
        </w:rPr>
      </w:pPr>
    </w:p>
    <w:p w14:paraId="7D33D44C" w14:textId="77777777" w:rsidR="00E74803" w:rsidRPr="00B83B25" w:rsidRDefault="00E74803" w:rsidP="00E74803">
      <w:pPr>
        <w:pStyle w:val="Prrafodelista"/>
        <w:numPr>
          <w:ilvl w:val="0"/>
          <w:numId w:val="2"/>
        </w:numPr>
      </w:pPr>
      <w:r w:rsidRPr="00B83B25">
        <w:t>Evaluar el impacto ambiental y emitir las resoluciones correspondientes para la realización de proyectos de obras o actividades a que se refiere el presente reglamento;</w:t>
      </w:r>
    </w:p>
    <w:p w14:paraId="48645814" w14:textId="77777777" w:rsidR="00E74803" w:rsidRPr="00B83B25" w:rsidRDefault="00E74803" w:rsidP="00E74803"/>
    <w:p w14:paraId="4C93C378" w14:textId="77777777" w:rsidR="00E74803" w:rsidRPr="00B83B25" w:rsidRDefault="00E74803" w:rsidP="00E74803">
      <w:pPr>
        <w:pStyle w:val="Prrafodelista"/>
        <w:numPr>
          <w:ilvl w:val="0"/>
          <w:numId w:val="2"/>
        </w:numPr>
      </w:pPr>
      <w:r w:rsidRPr="00B83B25">
        <w:t>Formular, publicar y poner a disposición del público las guías para la presentación del informe preventivo, la manifestación de impacto ambiental en sus diversas modalidades y el estudio de riesgo;</w:t>
      </w:r>
    </w:p>
    <w:p w14:paraId="5BBEA204" w14:textId="77777777" w:rsidR="00E74803" w:rsidRPr="00B83B25" w:rsidRDefault="00E74803" w:rsidP="00E74803"/>
    <w:p w14:paraId="3B5A61F9" w14:textId="77777777" w:rsidR="00E74803" w:rsidRPr="00B83B25" w:rsidRDefault="00E74803" w:rsidP="00E74803">
      <w:pPr>
        <w:pStyle w:val="Prrafodelista"/>
        <w:numPr>
          <w:ilvl w:val="0"/>
          <w:numId w:val="2"/>
        </w:numPr>
      </w:pPr>
      <w:r w:rsidRPr="00B83B25">
        <w:t>Solicitar la opinión de otras dependencias y de expertos en la materia para que sirvan de apoyo a las evaluaciones de impacto ambiental que se formulen;</w:t>
      </w:r>
    </w:p>
    <w:p w14:paraId="156D643A" w14:textId="77777777" w:rsidR="00E74803" w:rsidRPr="00B83B25" w:rsidRDefault="00E74803" w:rsidP="00E74803"/>
    <w:p w14:paraId="20AAC596" w14:textId="77777777" w:rsidR="00E74803" w:rsidRPr="00B83B25" w:rsidRDefault="00E74803" w:rsidP="00E74803">
      <w:pPr>
        <w:pStyle w:val="Prrafodelista"/>
        <w:numPr>
          <w:ilvl w:val="0"/>
          <w:numId w:val="2"/>
        </w:numPr>
      </w:pPr>
      <w:r w:rsidRPr="00B83B25">
        <w:t>Llevar a cabo el proceso de consulta pública que en su caso se requiera durante el procedimiento de evaluación de impacto ambiental;</w:t>
      </w:r>
    </w:p>
    <w:p w14:paraId="526ACE07" w14:textId="77777777" w:rsidR="00E74803" w:rsidRPr="00B83B25" w:rsidRDefault="00E74803" w:rsidP="00E74803"/>
    <w:p w14:paraId="666EC7C5" w14:textId="77777777" w:rsidR="00E74803" w:rsidRPr="00B83B25" w:rsidRDefault="00E74803" w:rsidP="00E74803">
      <w:pPr>
        <w:pStyle w:val="Prrafodelista"/>
        <w:numPr>
          <w:ilvl w:val="0"/>
          <w:numId w:val="2"/>
        </w:numPr>
      </w:pPr>
      <w:r w:rsidRPr="00B83B25">
        <w:t>Organizar, en coordinación con las autoridades locales, la reunión pública a que se refiere la fracción III del artículo 34 de la Ley;</w:t>
      </w:r>
    </w:p>
    <w:p w14:paraId="42F2B99E" w14:textId="77777777" w:rsidR="00E74803" w:rsidRPr="00B83B25" w:rsidRDefault="00E74803" w:rsidP="00E74803"/>
    <w:p w14:paraId="74C7AF32" w14:textId="77777777" w:rsidR="00E74803" w:rsidRPr="00B83B25" w:rsidRDefault="00E74803" w:rsidP="00E74803">
      <w:pPr>
        <w:pStyle w:val="Prrafodelista"/>
        <w:numPr>
          <w:ilvl w:val="0"/>
          <w:numId w:val="2"/>
        </w:numPr>
      </w:pPr>
      <w:r w:rsidRPr="00B83B25">
        <w:t>Vigilar el cumplimiento de las disposiciones de este reglamento, así como la observancia de las resoluciones previstas en el mismo, e imponer las sanciones y demás medidas de control y de seguridad necesarias, con arreglo a las disposiciones legales y reglamentarias aplicables, y</w:t>
      </w:r>
    </w:p>
    <w:p w14:paraId="2B991856" w14:textId="77777777" w:rsidR="00E74803" w:rsidRPr="00B83B25" w:rsidRDefault="00E74803" w:rsidP="00E74803"/>
    <w:p w14:paraId="2B4768CB" w14:textId="77777777" w:rsidR="00E74803" w:rsidRPr="00B83B25" w:rsidRDefault="00E74803" w:rsidP="00E74803">
      <w:pPr>
        <w:pStyle w:val="Prrafodelista"/>
        <w:numPr>
          <w:ilvl w:val="0"/>
          <w:numId w:val="2"/>
        </w:numPr>
      </w:pPr>
      <w:r w:rsidRPr="00B83B25">
        <w:t>Las demás previstas en este reglamento y en otras disposiciones legales y reglamentarias en la materia.</w:t>
      </w:r>
    </w:p>
    <w:p w14:paraId="6D8C0D82" w14:textId="77777777" w:rsidR="00E74803" w:rsidRPr="00B83B25" w:rsidRDefault="00E74803" w:rsidP="00E74803">
      <w:pPr>
        <w:rPr>
          <w:szCs w:val="24"/>
        </w:rPr>
      </w:pPr>
    </w:p>
    <w:p w14:paraId="30EF254B" w14:textId="77777777" w:rsidR="00E74803" w:rsidRPr="005D6BE6" w:rsidRDefault="00E74803" w:rsidP="00E74803">
      <w:pPr>
        <w:jc w:val="center"/>
        <w:rPr>
          <w:rFonts w:asciiTheme="majorHAnsi" w:hAnsiTheme="majorHAnsi" w:cstheme="majorHAnsi"/>
          <w:szCs w:val="24"/>
        </w:rPr>
      </w:pPr>
      <w:r w:rsidRPr="005D6BE6">
        <w:rPr>
          <w:rFonts w:asciiTheme="majorHAnsi" w:hAnsiTheme="majorHAnsi" w:cstheme="majorHAnsi"/>
          <w:szCs w:val="24"/>
        </w:rPr>
        <w:t>CAPÍTULO II</w:t>
      </w:r>
    </w:p>
    <w:p w14:paraId="61768BD4" w14:textId="77777777" w:rsidR="00E74803" w:rsidRPr="005D6BE6" w:rsidRDefault="00E74803" w:rsidP="00E74803">
      <w:pPr>
        <w:jc w:val="center"/>
        <w:rPr>
          <w:rFonts w:asciiTheme="majorHAnsi" w:hAnsiTheme="majorHAnsi" w:cstheme="majorHAnsi"/>
          <w:szCs w:val="24"/>
        </w:rPr>
      </w:pPr>
      <w:r w:rsidRPr="005D6BE6">
        <w:rPr>
          <w:rFonts w:asciiTheme="majorHAnsi" w:hAnsiTheme="majorHAnsi" w:cstheme="majorHAnsi"/>
          <w:szCs w:val="24"/>
        </w:rPr>
        <w:t>DE LAS OBRAS O ACTIVIDADES QUE REQUIEREN AUTORIZACIÓN EN MATERIA DE IMPACTO AMBIENTAL Y DE LAS EXCEPCIONES</w:t>
      </w:r>
    </w:p>
    <w:p w14:paraId="1BDF3F33" w14:textId="77777777" w:rsidR="00E74803" w:rsidRPr="00B83B25" w:rsidRDefault="00E74803" w:rsidP="00E74803">
      <w:pPr>
        <w:rPr>
          <w:szCs w:val="24"/>
        </w:rPr>
      </w:pPr>
    </w:p>
    <w:p w14:paraId="5E8852AE" w14:textId="77777777" w:rsidR="00E74803" w:rsidRPr="00B83B25" w:rsidRDefault="00E74803" w:rsidP="00E74803">
      <w:pPr>
        <w:rPr>
          <w:szCs w:val="24"/>
        </w:rPr>
      </w:pPr>
      <w:r w:rsidRPr="00B83B25">
        <w:rPr>
          <w:b/>
          <w:bCs/>
          <w:szCs w:val="24"/>
        </w:rPr>
        <w:t>Artículo 5o.-</w:t>
      </w:r>
      <w:r w:rsidRPr="00B83B25">
        <w:rPr>
          <w:szCs w:val="24"/>
        </w:rPr>
        <w:t xml:space="preserve"> Quienes pretendan llevar a cabo alguna de las siguientes obras o actividades, requerirán previamente la autorización de la Secretaría en materia de impacto ambiental:</w:t>
      </w:r>
    </w:p>
    <w:p w14:paraId="2ED8BE2B" w14:textId="77777777" w:rsidR="00E74803" w:rsidRPr="00B83B25" w:rsidRDefault="00E74803" w:rsidP="00E74803">
      <w:pPr>
        <w:rPr>
          <w:szCs w:val="24"/>
        </w:rPr>
      </w:pPr>
    </w:p>
    <w:p w14:paraId="4C04531C" w14:textId="77777777" w:rsidR="00E74803" w:rsidRPr="00B83B25" w:rsidRDefault="00E74803" w:rsidP="00E74803">
      <w:pPr>
        <w:pStyle w:val="Prrafodelista"/>
        <w:numPr>
          <w:ilvl w:val="0"/>
          <w:numId w:val="5"/>
        </w:numPr>
        <w:ind w:left="360"/>
        <w:rPr>
          <w:szCs w:val="24"/>
        </w:rPr>
      </w:pPr>
      <w:r w:rsidRPr="00B83B25">
        <w:rPr>
          <w:szCs w:val="24"/>
        </w:rPr>
        <w:t>HIDRÁULICAS:</w:t>
      </w:r>
    </w:p>
    <w:p w14:paraId="5CF52AB1" w14:textId="77777777" w:rsidR="00E74803" w:rsidRPr="00B83B25" w:rsidRDefault="00E74803" w:rsidP="00E74803"/>
    <w:p w14:paraId="4473BA1E" w14:textId="77777777" w:rsidR="00E74803" w:rsidRPr="00B83B25" w:rsidRDefault="00E74803" w:rsidP="00E74803">
      <w:pPr>
        <w:pStyle w:val="Prrafodelista"/>
        <w:numPr>
          <w:ilvl w:val="0"/>
          <w:numId w:val="3"/>
        </w:numPr>
      </w:pPr>
      <w:r w:rsidRPr="00B83B25">
        <w:t xml:space="preserve">Presas de almacenamiento, derivadoras y de control de avenidas con capacidad mayor de 1 millón de metros cúbicos, jagüeyes y otras obras para la captación de aguas pluviales, </w:t>
      </w:r>
      <w:r w:rsidRPr="00B83B25">
        <w:lastRenderedPageBreak/>
        <w:t>canales y cárcamos de bombeo, con excepción de aquellas que se ubiquen fuera de ecosistemas frágiles, Áreas Naturales Protegidas y regiones consideradas prioritarias por su biodiversidad y no impliquen la inundación o remoción de vegetación arbórea o de asentamientos humanos, la afectación del hábitat de especies incluidas en alguna categoría de protección, el desabasto de agua a las comunidades aledañas, o la limitación al libre tránsito de poblaciones naturales, locales o migratorias;</w:t>
      </w:r>
    </w:p>
    <w:p w14:paraId="26B7E75E" w14:textId="77777777" w:rsidR="00E74803" w:rsidRPr="00B83B25" w:rsidRDefault="00E74803" w:rsidP="00E74803"/>
    <w:p w14:paraId="7833CC26" w14:textId="77777777" w:rsidR="00E74803" w:rsidRPr="00B83B25" w:rsidRDefault="00E74803" w:rsidP="00E74803">
      <w:pPr>
        <w:pStyle w:val="Prrafodelista"/>
        <w:numPr>
          <w:ilvl w:val="0"/>
          <w:numId w:val="3"/>
        </w:numPr>
      </w:pPr>
      <w:r w:rsidRPr="00B83B25">
        <w:t>Unidades hidroagrícolas o de temporal tecnificado mayores de 100 hectáreas;</w:t>
      </w:r>
    </w:p>
    <w:p w14:paraId="762BC72F" w14:textId="77777777" w:rsidR="00E74803" w:rsidRPr="00B83B25" w:rsidRDefault="00E74803" w:rsidP="00E74803"/>
    <w:p w14:paraId="0885602C" w14:textId="77777777" w:rsidR="00E74803" w:rsidRPr="00B83B25" w:rsidRDefault="00E74803" w:rsidP="00E74803">
      <w:pPr>
        <w:pStyle w:val="Prrafodelista"/>
        <w:numPr>
          <w:ilvl w:val="0"/>
          <w:numId w:val="3"/>
        </w:numPr>
      </w:pPr>
      <w:r w:rsidRPr="00B83B25">
        <w:t>Proyectos de construcción de muelles, canales, escolleras, espigones, bordos, dársenas, represas, rompeolas, malecones, diques, varaderos y muros de contención de aguas nacionales, con excepción de los bordos de represamiento del agua con fines de abrevadero para el ganado, autoconsumo y riego local que no rebase 100 hectáreas;</w:t>
      </w:r>
    </w:p>
    <w:p w14:paraId="7FC72277" w14:textId="77777777" w:rsidR="00E74803" w:rsidRPr="00B83B25" w:rsidRDefault="00E74803" w:rsidP="00E74803"/>
    <w:p w14:paraId="15822F10" w14:textId="77777777" w:rsidR="00E74803" w:rsidRPr="00B83B25" w:rsidRDefault="00E74803" w:rsidP="00E74803">
      <w:pPr>
        <w:pStyle w:val="Prrafodelista"/>
        <w:numPr>
          <w:ilvl w:val="0"/>
          <w:numId w:val="3"/>
        </w:numPr>
      </w:pPr>
      <w:r w:rsidRPr="00B83B25">
        <w:t>Obras de conducción para el abastecimiento de agua nacional que rebasen los 10 kilómetros de longitud, que tengan un gasto de más de quince litros por segundo y cuyo diámetro de conducción exceda de 15 centímetros;</w:t>
      </w:r>
    </w:p>
    <w:p w14:paraId="3E5427CB" w14:textId="77777777" w:rsidR="00E74803" w:rsidRPr="00B83B25" w:rsidRDefault="00E74803" w:rsidP="00E74803"/>
    <w:p w14:paraId="3D876C51" w14:textId="77777777" w:rsidR="00E74803" w:rsidRPr="00B83B25" w:rsidRDefault="00E74803" w:rsidP="00E74803">
      <w:pPr>
        <w:pStyle w:val="Prrafodelista"/>
        <w:numPr>
          <w:ilvl w:val="0"/>
          <w:numId w:val="3"/>
        </w:numPr>
      </w:pPr>
      <w:r w:rsidRPr="00B83B25">
        <w:t>Sistemas de abastecimiento múltiple de agua con diámetros de conducción de más de 25 centímetros y una longitud mayor a 100 kilómetros;</w:t>
      </w:r>
    </w:p>
    <w:p w14:paraId="0F53238A" w14:textId="77777777" w:rsidR="00E74803" w:rsidRPr="00B83B25" w:rsidRDefault="00E74803" w:rsidP="00E74803"/>
    <w:p w14:paraId="03871CE2" w14:textId="77777777" w:rsidR="00E74803" w:rsidRPr="00B83B25" w:rsidRDefault="00E74803" w:rsidP="00E74803">
      <w:pPr>
        <w:pStyle w:val="Prrafodelista"/>
        <w:numPr>
          <w:ilvl w:val="0"/>
          <w:numId w:val="3"/>
        </w:numPr>
        <w:rPr>
          <w:szCs w:val="24"/>
        </w:rPr>
      </w:pPr>
      <w:r w:rsidRPr="00B83B25">
        <w:t>Plantas para el tratamiento de aguas residuales que descarguen líquidos o Iodos en cuerpos receptores que constituyan bienes nacionales, excepto aquellas en las que se reúnan las siguientes características</w:t>
      </w:r>
      <w:r w:rsidRPr="00B83B25">
        <w:rPr>
          <w:szCs w:val="24"/>
        </w:rPr>
        <w:t>:</w:t>
      </w:r>
    </w:p>
    <w:p w14:paraId="716BC2F8" w14:textId="77777777" w:rsidR="00E74803" w:rsidRPr="00B83B25" w:rsidRDefault="00E74803" w:rsidP="00E74803">
      <w:pPr>
        <w:rPr>
          <w:szCs w:val="24"/>
        </w:rPr>
      </w:pPr>
    </w:p>
    <w:p w14:paraId="4E239F20" w14:textId="77777777" w:rsidR="00E74803" w:rsidRPr="00B83B25" w:rsidRDefault="00E74803" w:rsidP="00E74803">
      <w:pPr>
        <w:pStyle w:val="Prrafodelista"/>
        <w:numPr>
          <w:ilvl w:val="0"/>
          <w:numId w:val="4"/>
        </w:numPr>
        <w:ind w:left="1068"/>
      </w:pPr>
      <w:r w:rsidRPr="00B83B25">
        <w:t>Descarguen líquidos hasta un máximo de 100 litros por segundo, incluyendo las obras de descarga en la zona federal;</w:t>
      </w:r>
    </w:p>
    <w:p w14:paraId="479C725B" w14:textId="77777777" w:rsidR="00E74803" w:rsidRPr="00B83B25" w:rsidRDefault="00E74803" w:rsidP="00E74803">
      <w:pPr>
        <w:ind w:left="348"/>
      </w:pPr>
    </w:p>
    <w:p w14:paraId="57DBDDD5" w14:textId="77777777" w:rsidR="00E74803" w:rsidRPr="00B83B25" w:rsidRDefault="00E74803" w:rsidP="00E74803">
      <w:pPr>
        <w:pStyle w:val="Prrafodelista"/>
        <w:numPr>
          <w:ilvl w:val="0"/>
          <w:numId w:val="4"/>
        </w:numPr>
        <w:ind w:left="1068"/>
      </w:pPr>
      <w:r w:rsidRPr="00B83B25">
        <w:t>En su tratamiento no realicen actividades consideradas altamente riesgosas, y</w:t>
      </w:r>
    </w:p>
    <w:p w14:paraId="28DA06E0" w14:textId="77777777" w:rsidR="00E74803" w:rsidRPr="00B83B25" w:rsidRDefault="00E74803" w:rsidP="00E74803">
      <w:pPr>
        <w:ind w:left="348"/>
      </w:pPr>
    </w:p>
    <w:p w14:paraId="4F4698B0" w14:textId="77777777" w:rsidR="00E74803" w:rsidRPr="00B83B25" w:rsidRDefault="00E74803" w:rsidP="00E74803">
      <w:pPr>
        <w:pStyle w:val="Prrafodelista"/>
        <w:numPr>
          <w:ilvl w:val="0"/>
          <w:numId w:val="4"/>
        </w:numPr>
        <w:ind w:left="1068"/>
        <w:rPr>
          <w:szCs w:val="24"/>
        </w:rPr>
      </w:pPr>
      <w:r w:rsidRPr="00B83B25">
        <w:t xml:space="preserve">No le resulte </w:t>
      </w:r>
      <w:r w:rsidRPr="00B83B25">
        <w:rPr>
          <w:szCs w:val="24"/>
        </w:rPr>
        <w:t>aplicable algún otro supuesto del artículo 28 de la Ley;</w:t>
      </w:r>
    </w:p>
    <w:p w14:paraId="625C858E" w14:textId="77777777" w:rsidR="00E74803" w:rsidRPr="00167E8A" w:rsidRDefault="00E74803" w:rsidP="00E74803">
      <w:pPr>
        <w:jc w:val="right"/>
        <w:rPr>
          <w:b/>
          <w:bCs/>
          <w:sz w:val="14"/>
          <w:szCs w:val="14"/>
          <w:shd w:val="clear" w:color="auto" w:fill="253746" w:themeFill="background2"/>
        </w:rPr>
      </w:pPr>
      <w:r w:rsidRPr="00167E8A">
        <w:rPr>
          <w:b/>
          <w:bCs/>
          <w:sz w:val="14"/>
          <w:szCs w:val="14"/>
          <w:shd w:val="clear" w:color="auto" w:fill="253746" w:themeFill="background2"/>
        </w:rPr>
        <w:t>Fracción reformada DOF 26-04-2012</w:t>
      </w:r>
    </w:p>
    <w:p w14:paraId="127C8ED3" w14:textId="77777777" w:rsidR="00E74803" w:rsidRDefault="00E74803" w:rsidP="00E74803">
      <w:pPr>
        <w:rPr>
          <w:szCs w:val="24"/>
        </w:rPr>
      </w:pPr>
    </w:p>
    <w:p w14:paraId="4F800041" w14:textId="77777777" w:rsidR="00E74803" w:rsidRPr="00B83B25" w:rsidRDefault="00E74803" w:rsidP="00E74803">
      <w:pPr>
        <w:pStyle w:val="Prrafodelista"/>
        <w:numPr>
          <w:ilvl w:val="0"/>
          <w:numId w:val="3"/>
        </w:numPr>
        <w:rPr>
          <w:lang w:val="es-ES"/>
        </w:rPr>
      </w:pPr>
      <w:r w:rsidRPr="00B83B25">
        <w:rPr>
          <w:lang w:val="es-ES"/>
        </w:rPr>
        <w:t>Depósito o relleno con materiales para ganar terreno al mar o a otros cuerpos de aguas nacionales;</w:t>
      </w:r>
    </w:p>
    <w:p w14:paraId="7C96A204" w14:textId="77777777" w:rsidR="00E74803" w:rsidRPr="00B83B25" w:rsidRDefault="00E74803" w:rsidP="00E74803">
      <w:pPr>
        <w:rPr>
          <w:lang w:val="es-ES"/>
        </w:rPr>
      </w:pPr>
    </w:p>
    <w:p w14:paraId="39D25C94" w14:textId="77777777" w:rsidR="00E74803" w:rsidRPr="00B83B25" w:rsidRDefault="00E74803" w:rsidP="00E74803">
      <w:pPr>
        <w:pStyle w:val="Prrafodelista"/>
        <w:numPr>
          <w:ilvl w:val="0"/>
          <w:numId w:val="3"/>
        </w:numPr>
        <w:rPr>
          <w:lang w:val="es-ES"/>
        </w:rPr>
      </w:pPr>
      <w:r w:rsidRPr="00B83B25">
        <w:rPr>
          <w:lang w:val="es-ES"/>
        </w:rPr>
        <w:t>Drenaje y desecación de cuerpos de aguas nacionales;</w:t>
      </w:r>
    </w:p>
    <w:p w14:paraId="56366D9C" w14:textId="77777777" w:rsidR="00E74803" w:rsidRPr="00B83B25" w:rsidRDefault="00E74803" w:rsidP="00E74803">
      <w:pPr>
        <w:rPr>
          <w:lang w:val="es-ES"/>
        </w:rPr>
      </w:pPr>
    </w:p>
    <w:p w14:paraId="0117DD55" w14:textId="77777777" w:rsidR="00E74803" w:rsidRPr="00B83B25" w:rsidRDefault="00E74803" w:rsidP="00E74803">
      <w:pPr>
        <w:pStyle w:val="Prrafodelista"/>
        <w:numPr>
          <w:ilvl w:val="0"/>
          <w:numId w:val="3"/>
        </w:numPr>
        <w:rPr>
          <w:lang w:val="es-ES"/>
        </w:rPr>
      </w:pPr>
      <w:r w:rsidRPr="00B83B25">
        <w:rPr>
          <w:lang w:val="es-ES"/>
        </w:rPr>
        <w:t>Modificación o entubamiento de cauces de corrientes permanentes de aguas nacionales;</w:t>
      </w:r>
    </w:p>
    <w:p w14:paraId="14768569" w14:textId="77777777" w:rsidR="00E74803" w:rsidRPr="00B83B25" w:rsidRDefault="00E74803" w:rsidP="00E74803">
      <w:pPr>
        <w:pStyle w:val="Prrafodelista"/>
        <w:numPr>
          <w:ilvl w:val="0"/>
          <w:numId w:val="3"/>
        </w:numPr>
        <w:rPr>
          <w:lang w:val="es-ES"/>
        </w:rPr>
      </w:pPr>
      <w:r w:rsidRPr="00B83B25">
        <w:rPr>
          <w:lang w:val="es-ES"/>
        </w:rPr>
        <w:lastRenderedPageBreak/>
        <w:t>Obras de dragado de cuerpos de agua nacionales;</w:t>
      </w:r>
    </w:p>
    <w:p w14:paraId="21E8CB3A" w14:textId="77777777" w:rsidR="00E74803" w:rsidRPr="00B83B25" w:rsidRDefault="00E74803" w:rsidP="00E74803">
      <w:pPr>
        <w:rPr>
          <w:lang w:val="es-ES"/>
        </w:rPr>
      </w:pPr>
    </w:p>
    <w:p w14:paraId="7AC92321" w14:textId="77777777" w:rsidR="00E74803" w:rsidRPr="00B83B25" w:rsidRDefault="00E74803" w:rsidP="00E74803">
      <w:pPr>
        <w:pStyle w:val="Prrafodelista"/>
        <w:numPr>
          <w:ilvl w:val="0"/>
          <w:numId w:val="3"/>
        </w:numPr>
        <w:rPr>
          <w:lang w:val="es-ES"/>
        </w:rPr>
      </w:pPr>
      <w:r w:rsidRPr="00B83B25">
        <w:rPr>
          <w:lang w:val="es-ES"/>
        </w:rPr>
        <w:t>Plantas potabilizadoras para el abasto de redes de suministro a comunidades, cuando esté prevista la realización de actividades altamente riesgosas;</w:t>
      </w:r>
    </w:p>
    <w:p w14:paraId="1155B43F" w14:textId="77777777" w:rsidR="00E74803" w:rsidRPr="00B83B25" w:rsidRDefault="00E74803" w:rsidP="00E74803">
      <w:pPr>
        <w:rPr>
          <w:lang w:val="es-ES"/>
        </w:rPr>
      </w:pPr>
    </w:p>
    <w:p w14:paraId="1FF08B83" w14:textId="77777777" w:rsidR="00E74803" w:rsidRPr="00B83B25" w:rsidRDefault="00E74803" w:rsidP="00E74803">
      <w:pPr>
        <w:pStyle w:val="Prrafodelista"/>
        <w:numPr>
          <w:ilvl w:val="0"/>
          <w:numId w:val="3"/>
        </w:numPr>
        <w:rPr>
          <w:lang w:val="es-ES"/>
        </w:rPr>
      </w:pPr>
      <w:r w:rsidRPr="00B83B25">
        <w:rPr>
          <w:lang w:val="es-ES"/>
        </w:rPr>
        <w:t>Plantas desaladoras;</w:t>
      </w:r>
    </w:p>
    <w:p w14:paraId="6A24E406" w14:textId="77777777" w:rsidR="00E74803" w:rsidRPr="00B83B25" w:rsidRDefault="00E74803" w:rsidP="00E74803">
      <w:pPr>
        <w:rPr>
          <w:lang w:val="es-ES"/>
        </w:rPr>
      </w:pPr>
    </w:p>
    <w:p w14:paraId="244CA64E" w14:textId="77777777" w:rsidR="00E74803" w:rsidRPr="00B83B25" w:rsidRDefault="00E74803" w:rsidP="00E74803">
      <w:pPr>
        <w:pStyle w:val="Prrafodelista"/>
        <w:numPr>
          <w:ilvl w:val="0"/>
          <w:numId w:val="3"/>
        </w:numPr>
        <w:rPr>
          <w:lang w:val="es-ES"/>
        </w:rPr>
      </w:pPr>
      <w:r w:rsidRPr="00B83B25">
        <w:rPr>
          <w:lang w:val="es-ES"/>
        </w:rPr>
        <w:t>Apertura de zonas de tiro en cuerpos de aguas nacionales para desechar producto de dragado o cualquier otro material, y</w:t>
      </w:r>
    </w:p>
    <w:p w14:paraId="2B94B5EF" w14:textId="77777777" w:rsidR="00E74803" w:rsidRPr="00B83B25" w:rsidRDefault="00E74803" w:rsidP="00E74803">
      <w:pPr>
        <w:rPr>
          <w:lang w:val="es-ES"/>
        </w:rPr>
      </w:pPr>
    </w:p>
    <w:p w14:paraId="03146320" w14:textId="77777777" w:rsidR="00E74803" w:rsidRPr="00B83B25" w:rsidRDefault="00E74803" w:rsidP="00E74803">
      <w:pPr>
        <w:pStyle w:val="Prrafodelista"/>
        <w:numPr>
          <w:ilvl w:val="0"/>
          <w:numId w:val="3"/>
        </w:numPr>
        <w:rPr>
          <w:lang w:val="es-ES"/>
        </w:rPr>
      </w:pPr>
      <w:r w:rsidRPr="00B83B25">
        <w:rPr>
          <w:lang w:val="es-ES"/>
        </w:rPr>
        <w:t>Apertura de bocas de intercomunicación lagunar marítimas.</w:t>
      </w:r>
    </w:p>
    <w:p w14:paraId="402B792C" w14:textId="77777777" w:rsidR="00E74803" w:rsidRPr="00B83B25" w:rsidRDefault="00E74803" w:rsidP="00E74803">
      <w:pPr>
        <w:rPr>
          <w:lang w:val="es-ES"/>
        </w:rPr>
      </w:pPr>
    </w:p>
    <w:p w14:paraId="5ED46FD1" w14:textId="77777777" w:rsidR="00E74803" w:rsidRPr="00B83B25" w:rsidRDefault="00E74803" w:rsidP="00E74803">
      <w:pPr>
        <w:pStyle w:val="Prrafodelista"/>
        <w:numPr>
          <w:ilvl w:val="0"/>
          <w:numId w:val="5"/>
        </w:numPr>
        <w:ind w:left="360"/>
        <w:rPr>
          <w:szCs w:val="24"/>
        </w:rPr>
      </w:pPr>
      <w:r w:rsidRPr="00B83B25">
        <w:rPr>
          <w:szCs w:val="24"/>
        </w:rPr>
        <w:t>VÍAS GENERALES DE COMUNICACIÓN:</w:t>
      </w:r>
    </w:p>
    <w:p w14:paraId="16D285D0" w14:textId="77777777" w:rsidR="00E74803" w:rsidRPr="00B83B25" w:rsidRDefault="00E74803" w:rsidP="00E74803">
      <w:pPr>
        <w:rPr>
          <w:lang w:val="es-ES"/>
        </w:rPr>
      </w:pPr>
    </w:p>
    <w:p w14:paraId="25642AB8" w14:textId="77777777" w:rsidR="00E74803" w:rsidRPr="00B83B25" w:rsidRDefault="00E74803" w:rsidP="00E74803">
      <w:pPr>
        <w:rPr>
          <w:lang w:val="es-ES"/>
        </w:rPr>
      </w:pPr>
      <w:r w:rsidRPr="00B83B25">
        <w:rPr>
          <w:lang w:val="es-ES"/>
        </w:rPr>
        <w:t>Construcción de carreteras, autopistas, puentes o túneles federales vehiculares o ferroviarios; puertos, vías férreas, aeropuertos, helipuertos, aeródromos e infraestructura mayor para telecomunicaciones que afecten áreas naturales protegidas o con vegetación forestal, selvas, vegetación de zonas áridas, ecosistemas costeros o de humedales y cuerpos de agua nacionales, con excepción de:</w:t>
      </w:r>
    </w:p>
    <w:p w14:paraId="0EC7AA7D" w14:textId="77777777" w:rsidR="00E74803" w:rsidRPr="00B83B25" w:rsidRDefault="00E74803" w:rsidP="00E74803">
      <w:pPr>
        <w:rPr>
          <w:lang w:val="es-ES"/>
        </w:rPr>
      </w:pPr>
    </w:p>
    <w:p w14:paraId="1CE4487E" w14:textId="77777777" w:rsidR="00E74803" w:rsidRDefault="00E74803" w:rsidP="00E74803">
      <w:pPr>
        <w:pStyle w:val="Prrafodelista"/>
        <w:numPr>
          <w:ilvl w:val="0"/>
          <w:numId w:val="6"/>
        </w:numPr>
        <w:rPr>
          <w:lang w:val="es-ES"/>
        </w:rPr>
      </w:pPr>
      <w:r w:rsidRPr="00B83B25">
        <w:rPr>
          <w:lang w:val="es-ES"/>
        </w:rPr>
        <w:t>La instalación de hilos, cables o fibra óptica para la transmisión de señales electrónicas sobre la franja que corresponde al derecho de vía, siempre que se aproveche la infraestructura existente;</w:t>
      </w:r>
    </w:p>
    <w:p w14:paraId="7CBDBD65" w14:textId="77777777" w:rsidR="00E74803" w:rsidRPr="00167E8A" w:rsidRDefault="00E74803" w:rsidP="00E74803">
      <w:pPr>
        <w:jc w:val="right"/>
        <w:rPr>
          <w:b/>
          <w:bCs/>
          <w:sz w:val="14"/>
          <w:szCs w:val="14"/>
          <w:shd w:val="clear" w:color="auto" w:fill="253746" w:themeFill="background2"/>
        </w:rPr>
      </w:pPr>
      <w:proofErr w:type="spellStart"/>
      <w:r w:rsidRPr="00167E8A">
        <w:rPr>
          <w:b/>
          <w:bCs/>
          <w:sz w:val="14"/>
          <w:szCs w:val="14"/>
          <w:shd w:val="clear" w:color="auto" w:fill="253746" w:themeFill="background2"/>
        </w:rPr>
        <w:t>Subinciso</w:t>
      </w:r>
      <w:proofErr w:type="spellEnd"/>
      <w:r w:rsidRPr="00167E8A">
        <w:rPr>
          <w:b/>
          <w:bCs/>
          <w:sz w:val="14"/>
          <w:szCs w:val="14"/>
          <w:shd w:val="clear" w:color="auto" w:fill="253746" w:themeFill="background2"/>
        </w:rPr>
        <w:t xml:space="preserve"> reformado DOF 26-04-2012</w:t>
      </w:r>
    </w:p>
    <w:p w14:paraId="1617D1AB" w14:textId="77777777" w:rsidR="00E74803" w:rsidRDefault="00E74803" w:rsidP="00E74803">
      <w:pPr>
        <w:rPr>
          <w:lang w:val="es-ES"/>
        </w:rPr>
      </w:pPr>
    </w:p>
    <w:p w14:paraId="2AD337E8" w14:textId="77777777" w:rsidR="00E74803" w:rsidRPr="00B83B25" w:rsidRDefault="00E74803" w:rsidP="00E74803">
      <w:pPr>
        <w:pStyle w:val="Prrafodelista"/>
        <w:numPr>
          <w:ilvl w:val="0"/>
          <w:numId w:val="6"/>
        </w:numPr>
        <w:rPr>
          <w:lang w:val="es-ES"/>
        </w:rPr>
      </w:pPr>
      <w:r w:rsidRPr="00B83B25">
        <w:rPr>
          <w:lang w:val="es-ES"/>
        </w:rPr>
        <w:t>Las obras de mantenimiento y rehabilitación cuando se realicen en la franja del derecho de vía correspondiente, y</w:t>
      </w:r>
    </w:p>
    <w:p w14:paraId="04148E42" w14:textId="77777777" w:rsidR="00E74803" w:rsidRPr="00167E8A" w:rsidRDefault="00E74803" w:rsidP="00E74803">
      <w:pPr>
        <w:jc w:val="right"/>
        <w:rPr>
          <w:b/>
          <w:bCs/>
          <w:sz w:val="14"/>
          <w:szCs w:val="14"/>
          <w:shd w:val="clear" w:color="auto" w:fill="253746" w:themeFill="background2"/>
        </w:rPr>
      </w:pPr>
      <w:proofErr w:type="spellStart"/>
      <w:r w:rsidRPr="00167E8A">
        <w:rPr>
          <w:b/>
          <w:bCs/>
          <w:sz w:val="14"/>
          <w:szCs w:val="14"/>
          <w:shd w:val="clear" w:color="auto" w:fill="253746" w:themeFill="background2"/>
        </w:rPr>
        <w:t>Subinciso</w:t>
      </w:r>
      <w:proofErr w:type="spellEnd"/>
      <w:r w:rsidRPr="00167E8A">
        <w:rPr>
          <w:b/>
          <w:bCs/>
          <w:sz w:val="14"/>
          <w:szCs w:val="14"/>
          <w:shd w:val="clear" w:color="auto" w:fill="253746" w:themeFill="background2"/>
        </w:rPr>
        <w:t xml:space="preserve"> reformado DOF 26-04-2012</w:t>
      </w:r>
    </w:p>
    <w:p w14:paraId="23A23EB0" w14:textId="77777777" w:rsidR="00E74803" w:rsidRDefault="00E74803" w:rsidP="00E74803">
      <w:pPr>
        <w:rPr>
          <w:lang w:val="es-ES"/>
        </w:rPr>
      </w:pPr>
    </w:p>
    <w:p w14:paraId="224BAF12" w14:textId="77777777" w:rsidR="00E74803" w:rsidRPr="00B83B25" w:rsidRDefault="00E74803" w:rsidP="00E74803">
      <w:pPr>
        <w:pStyle w:val="Prrafodelista"/>
        <w:numPr>
          <w:ilvl w:val="0"/>
          <w:numId w:val="6"/>
        </w:numPr>
        <w:rPr>
          <w:lang w:val="es-ES"/>
        </w:rPr>
      </w:pPr>
      <w:r w:rsidRPr="00B83B25">
        <w:rPr>
          <w:lang w:val="es-ES"/>
        </w:rPr>
        <w:t>Las carreteras que se construyan, sobre caminos ya existentes, para un tránsito promedio diario de hasta un máximo de 500 vehículos, en las cuales la velocidad no exceda de 70 kilómetros por hora, el ancho de calzada y de corona no exceda los 6 metros y no tenga acotamientos, quedando exceptuadas aquellas a las que les resulte aplicable algún otro supuesto del artículo 28 de la Ley.</w:t>
      </w:r>
    </w:p>
    <w:p w14:paraId="4C8803CE" w14:textId="77777777" w:rsidR="00E74803" w:rsidRPr="00167E8A" w:rsidRDefault="00E74803" w:rsidP="00E74803">
      <w:pPr>
        <w:jc w:val="right"/>
        <w:rPr>
          <w:b/>
          <w:bCs/>
          <w:sz w:val="14"/>
          <w:szCs w:val="14"/>
          <w:shd w:val="clear" w:color="auto" w:fill="253746" w:themeFill="background2"/>
        </w:rPr>
      </w:pPr>
      <w:proofErr w:type="spellStart"/>
      <w:r w:rsidRPr="00167E8A">
        <w:rPr>
          <w:b/>
          <w:bCs/>
          <w:sz w:val="14"/>
          <w:szCs w:val="14"/>
          <w:shd w:val="clear" w:color="auto" w:fill="253746" w:themeFill="background2"/>
        </w:rPr>
        <w:t>Subinciso</w:t>
      </w:r>
      <w:proofErr w:type="spellEnd"/>
      <w:r w:rsidRPr="00167E8A">
        <w:rPr>
          <w:b/>
          <w:bCs/>
          <w:sz w:val="14"/>
          <w:szCs w:val="14"/>
          <w:shd w:val="clear" w:color="auto" w:fill="253746" w:themeFill="background2"/>
        </w:rPr>
        <w:t xml:space="preserve"> adicionado DOF 26-04-2012. Fe de erratas DOF 27-04-2012</w:t>
      </w:r>
    </w:p>
    <w:p w14:paraId="1906CD81" w14:textId="77777777" w:rsidR="00E74803" w:rsidRDefault="00E74803" w:rsidP="00E74803">
      <w:pPr>
        <w:rPr>
          <w:lang w:val="es-ES"/>
        </w:rPr>
      </w:pPr>
    </w:p>
    <w:p w14:paraId="35069545" w14:textId="77777777" w:rsidR="00E74803" w:rsidRPr="00B83B25" w:rsidRDefault="00E74803" w:rsidP="00E74803">
      <w:pPr>
        <w:pStyle w:val="Prrafodelista"/>
        <w:numPr>
          <w:ilvl w:val="0"/>
          <w:numId w:val="5"/>
        </w:numPr>
        <w:ind w:left="360"/>
        <w:rPr>
          <w:szCs w:val="24"/>
        </w:rPr>
      </w:pPr>
      <w:r w:rsidRPr="00B83B25">
        <w:rPr>
          <w:szCs w:val="24"/>
        </w:rPr>
        <w:t>OLEODUCTOS, GASODUCTOS, CARBODUCTOS Y POLIDUCTOS:</w:t>
      </w:r>
    </w:p>
    <w:p w14:paraId="589955E0" w14:textId="77777777" w:rsidR="00E74803" w:rsidRPr="00B83B25" w:rsidRDefault="00E74803" w:rsidP="00E74803">
      <w:pPr>
        <w:rPr>
          <w:lang w:val="es-ES"/>
        </w:rPr>
      </w:pPr>
    </w:p>
    <w:p w14:paraId="0D805C1A" w14:textId="77777777" w:rsidR="00E74803" w:rsidRDefault="00E74803" w:rsidP="00E74803">
      <w:pPr>
        <w:rPr>
          <w:lang w:val="es-ES"/>
        </w:rPr>
      </w:pPr>
      <w:r w:rsidRPr="00B83B25">
        <w:rPr>
          <w:lang w:val="es-ES"/>
        </w:rPr>
        <w:lastRenderedPageBreak/>
        <w:t>Construcción de oleoductos, gasoductos, carboductos o poliductos para la conducción, distribución o transporte por ductos de hidrocarburos o materiales o sustancias consideradas peligrosas conforme a la regulación correspondiente, excepto los que se realicen en derechos de vía existentes en zonas agrícolas, ganaderas o eriales.</w:t>
      </w:r>
    </w:p>
    <w:p w14:paraId="105A103D" w14:textId="77777777" w:rsidR="00E74803" w:rsidRPr="00167E8A" w:rsidRDefault="00E74803" w:rsidP="00E74803">
      <w:pPr>
        <w:jc w:val="right"/>
        <w:rPr>
          <w:b/>
          <w:bCs/>
          <w:sz w:val="14"/>
          <w:szCs w:val="14"/>
          <w:shd w:val="clear" w:color="auto" w:fill="253746" w:themeFill="background2"/>
        </w:rPr>
      </w:pPr>
      <w:r w:rsidRPr="00167E8A">
        <w:rPr>
          <w:b/>
          <w:bCs/>
          <w:sz w:val="14"/>
          <w:szCs w:val="14"/>
          <w:shd w:val="clear" w:color="auto" w:fill="253746" w:themeFill="background2"/>
        </w:rPr>
        <w:t>Párrafo reformado DOF 31-10-2014</w:t>
      </w:r>
    </w:p>
    <w:p w14:paraId="6A2DAFE0" w14:textId="77777777" w:rsidR="00E74803" w:rsidRDefault="00E74803" w:rsidP="00E74803">
      <w:pPr>
        <w:rPr>
          <w:lang w:val="es-ES"/>
        </w:rPr>
      </w:pPr>
    </w:p>
    <w:p w14:paraId="75C11BA8" w14:textId="77777777" w:rsidR="00E74803" w:rsidRPr="00B83B25" w:rsidRDefault="00E74803" w:rsidP="00E74803">
      <w:pPr>
        <w:pStyle w:val="Prrafodelista"/>
        <w:numPr>
          <w:ilvl w:val="0"/>
          <w:numId w:val="5"/>
        </w:numPr>
        <w:ind w:left="360"/>
        <w:rPr>
          <w:szCs w:val="24"/>
        </w:rPr>
      </w:pPr>
      <w:r w:rsidRPr="00B83B25">
        <w:rPr>
          <w:szCs w:val="24"/>
        </w:rPr>
        <w:t>ACTIVIDADES DEL SECTOR HIDROCARBUROS:</w:t>
      </w:r>
    </w:p>
    <w:p w14:paraId="0C4F02D5" w14:textId="77777777" w:rsidR="00E74803" w:rsidRPr="00167E8A" w:rsidRDefault="00E74803" w:rsidP="00E74803">
      <w:pPr>
        <w:jc w:val="right"/>
        <w:rPr>
          <w:b/>
          <w:bCs/>
          <w:sz w:val="14"/>
          <w:szCs w:val="14"/>
          <w:shd w:val="clear" w:color="auto" w:fill="253746" w:themeFill="background2"/>
        </w:rPr>
      </w:pPr>
      <w:r w:rsidRPr="00167E8A">
        <w:rPr>
          <w:b/>
          <w:bCs/>
          <w:sz w:val="14"/>
          <w:szCs w:val="14"/>
          <w:shd w:val="clear" w:color="auto" w:fill="253746" w:themeFill="background2"/>
        </w:rPr>
        <w:t>Párrafo reformado DOF 31-10-2014</w:t>
      </w:r>
    </w:p>
    <w:p w14:paraId="4E2C502A" w14:textId="77777777" w:rsidR="00E74803" w:rsidRDefault="00E74803" w:rsidP="00E74803">
      <w:pPr>
        <w:rPr>
          <w:lang w:val="es-ES"/>
        </w:rPr>
      </w:pPr>
    </w:p>
    <w:p w14:paraId="150C2A3C" w14:textId="77777777" w:rsidR="00E74803" w:rsidRPr="00B83B25" w:rsidRDefault="00E74803" w:rsidP="00E74803">
      <w:pPr>
        <w:pStyle w:val="Prrafodelista"/>
        <w:numPr>
          <w:ilvl w:val="0"/>
          <w:numId w:val="7"/>
        </w:numPr>
        <w:rPr>
          <w:lang w:val="es-ES"/>
        </w:rPr>
      </w:pPr>
      <w:r w:rsidRPr="00B83B25">
        <w:rPr>
          <w:lang w:val="es-ES"/>
        </w:rPr>
        <w:t>Actividades de perforación de pozos para la exploración y extracción de hidrocarburos, excepto:</w:t>
      </w:r>
    </w:p>
    <w:p w14:paraId="0EBD0482" w14:textId="77777777" w:rsidR="00E74803" w:rsidRPr="00167E8A" w:rsidRDefault="00E74803" w:rsidP="00E74803">
      <w:pPr>
        <w:jc w:val="right"/>
        <w:rPr>
          <w:b/>
          <w:bCs/>
          <w:sz w:val="14"/>
          <w:szCs w:val="14"/>
          <w:shd w:val="clear" w:color="auto" w:fill="253746" w:themeFill="background2"/>
        </w:rPr>
      </w:pPr>
      <w:r w:rsidRPr="00167E8A">
        <w:rPr>
          <w:b/>
          <w:bCs/>
          <w:sz w:val="14"/>
          <w:szCs w:val="14"/>
          <w:shd w:val="clear" w:color="auto" w:fill="253746" w:themeFill="background2"/>
        </w:rPr>
        <w:t>Párrafo reformado DOF 31-10-2014</w:t>
      </w:r>
    </w:p>
    <w:p w14:paraId="0462B85C" w14:textId="77777777" w:rsidR="00E74803" w:rsidRDefault="00E74803" w:rsidP="00E74803">
      <w:pPr>
        <w:rPr>
          <w:lang w:val="es-ES"/>
        </w:rPr>
      </w:pPr>
    </w:p>
    <w:p w14:paraId="5A475FB0" w14:textId="77777777" w:rsidR="00E74803" w:rsidRPr="00B83B25" w:rsidRDefault="00E74803" w:rsidP="00E74803">
      <w:pPr>
        <w:pStyle w:val="Prrafodelista"/>
        <w:numPr>
          <w:ilvl w:val="0"/>
          <w:numId w:val="8"/>
        </w:numPr>
        <w:ind w:left="1068"/>
        <w:rPr>
          <w:lang w:val="es-ES"/>
        </w:rPr>
      </w:pPr>
      <w:r w:rsidRPr="00B83B25">
        <w:rPr>
          <w:lang w:val="es-ES"/>
        </w:rPr>
        <w:t>Las que se realicen en zonas agrícolas, ganaderas o de eriales, siempre que éstas se localicen fuera de áreas naturales protegidas, y</w:t>
      </w:r>
    </w:p>
    <w:p w14:paraId="7F2EBA9A" w14:textId="77777777" w:rsidR="00E74803" w:rsidRPr="00B83B25" w:rsidRDefault="00E74803" w:rsidP="00E74803">
      <w:pPr>
        <w:ind w:left="348"/>
        <w:rPr>
          <w:lang w:val="es-ES"/>
        </w:rPr>
      </w:pPr>
    </w:p>
    <w:p w14:paraId="3EB993B7" w14:textId="77777777" w:rsidR="00E74803" w:rsidRPr="00B83B25" w:rsidRDefault="00E74803" w:rsidP="00E74803">
      <w:pPr>
        <w:pStyle w:val="Prrafodelista"/>
        <w:numPr>
          <w:ilvl w:val="0"/>
          <w:numId w:val="8"/>
        </w:numPr>
        <w:ind w:left="1068"/>
        <w:rPr>
          <w:lang w:val="es-ES"/>
        </w:rPr>
      </w:pPr>
      <w:r w:rsidRPr="00B83B25">
        <w:rPr>
          <w:lang w:val="es-ES"/>
        </w:rPr>
        <w:t>Las actividades de limpieza de sitios contaminados que se lleven a cabo con equipos móviles encargados de la correcta disposición de los residuos peligrosos y que no impliquen la construcción de obra civil o hidráulica adicional a la existente;</w:t>
      </w:r>
    </w:p>
    <w:p w14:paraId="7064B15D" w14:textId="77777777" w:rsidR="00E74803" w:rsidRPr="00B83B25" w:rsidRDefault="00E74803" w:rsidP="00E74803">
      <w:pPr>
        <w:rPr>
          <w:lang w:val="es-ES"/>
        </w:rPr>
      </w:pPr>
    </w:p>
    <w:p w14:paraId="61F52D7A" w14:textId="77777777" w:rsidR="00E74803" w:rsidRPr="00B83B25" w:rsidRDefault="00E74803" w:rsidP="00E74803">
      <w:pPr>
        <w:pStyle w:val="Prrafodelista"/>
        <w:numPr>
          <w:ilvl w:val="0"/>
          <w:numId w:val="7"/>
        </w:numPr>
        <w:rPr>
          <w:lang w:val="es-ES"/>
        </w:rPr>
      </w:pPr>
      <w:r w:rsidRPr="00B83B25">
        <w:rPr>
          <w:lang w:val="es-ES"/>
        </w:rPr>
        <w:t>Construcción e instalación de plataformas de producción petrolera en zona marina;</w:t>
      </w:r>
    </w:p>
    <w:p w14:paraId="15DE825B" w14:textId="77777777" w:rsidR="00E74803" w:rsidRPr="00B83B25" w:rsidRDefault="00E74803" w:rsidP="00E74803">
      <w:pPr>
        <w:rPr>
          <w:lang w:val="es-ES"/>
        </w:rPr>
      </w:pPr>
    </w:p>
    <w:p w14:paraId="143B9927" w14:textId="77777777" w:rsidR="00E74803" w:rsidRPr="00B83B25" w:rsidRDefault="00E74803" w:rsidP="00E74803">
      <w:pPr>
        <w:pStyle w:val="Prrafodelista"/>
        <w:numPr>
          <w:ilvl w:val="0"/>
          <w:numId w:val="7"/>
        </w:numPr>
        <w:rPr>
          <w:lang w:val="es-ES"/>
        </w:rPr>
      </w:pPr>
      <w:r w:rsidRPr="00B83B25">
        <w:rPr>
          <w:lang w:val="es-ES"/>
        </w:rPr>
        <w:t>Construcción de refinerías petroleras, excepto la limpieza de sitios contaminados que se realice con equipos móviles encargados de la correcta disposición de los residuos peligrosos y que no implique la construcción de obra civil o hidráulica adicional a la existente;</w:t>
      </w:r>
    </w:p>
    <w:p w14:paraId="4D6F3A92" w14:textId="77777777" w:rsidR="00E74803" w:rsidRPr="00B83B25" w:rsidRDefault="00E74803" w:rsidP="00E74803">
      <w:pPr>
        <w:rPr>
          <w:lang w:val="es-ES"/>
        </w:rPr>
      </w:pPr>
    </w:p>
    <w:p w14:paraId="3F26BEDE" w14:textId="77777777" w:rsidR="00E74803" w:rsidRPr="00B83B25" w:rsidRDefault="00E74803" w:rsidP="00E74803">
      <w:pPr>
        <w:pStyle w:val="Prrafodelista"/>
        <w:numPr>
          <w:ilvl w:val="0"/>
          <w:numId w:val="7"/>
        </w:numPr>
        <w:rPr>
          <w:lang w:val="es-ES"/>
        </w:rPr>
      </w:pPr>
      <w:r w:rsidRPr="00B83B25">
        <w:rPr>
          <w:lang w:val="es-ES"/>
        </w:rPr>
        <w:t>Construcción de centros de almacenamiento o distribución de hidrocarburos que prevean actividades altamente riesgosas;</w:t>
      </w:r>
    </w:p>
    <w:p w14:paraId="4C751D98" w14:textId="77777777" w:rsidR="00E74803" w:rsidRPr="00B83B25" w:rsidRDefault="00E74803" w:rsidP="00E74803">
      <w:pPr>
        <w:rPr>
          <w:lang w:val="es-ES"/>
        </w:rPr>
      </w:pPr>
    </w:p>
    <w:p w14:paraId="43FD2CFB" w14:textId="77777777" w:rsidR="00E74803" w:rsidRPr="00B83B25" w:rsidRDefault="00E74803" w:rsidP="00E74803">
      <w:pPr>
        <w:pStyle w:val="Prrafodelista"/>
        <w:numPr>
          <w:ilvl w:val="0"/>
          <w:numId w:val="7"/>
        </w:numPr>
        <w:rPr>
          <w:lang w:val="es-ES"/>
        </w:rPr>
      </w:pPr>
      <w:r w:rsidRPr="00B83B25">
        <w:rPr>
          <w:lang w:val="es-ES"/>
        </w:rPr>
        <w:t>Prospecciones sismológicas marinas distintas a las que utilizan pistones neumáticos;</w:t>
      </w:r>
    </w:p>
    <w:p w14:paraId="62B36E13" w14:textId="77777777" w:rsidR="00E74803" w:rsidRPr="00167E8A" w:rsidRDefault="00E74803" w:rsidP="00E74803">
      <w:pPr>
        <w:jc w:val="right"/>
        <w:rPr>
          <w:b/>
          <w:bCs/>
          <w:sz w:val="14"/>
          <w:szCs w:val="14"/>
          <w:shd w:val="clear" w:color="auto" w:fill="253746" w:themeFill="background2"/>
        </w:rPr>
      </w:pPr>
      <w:r w:rsidRPr="00167E8A">
        <w:rPr>
          <w:b/>
          <w:bCs/>
          <w:sz w:val="14"/>
          <w:szCs w:val="14"/>
          <w:shd w:val="clear" w:color="auto" w:fill="253746" w:themeFill="background2"/>
        </w:rPr>
        <w:t>Fracción reformada DOF 31-10-2014</w:t>
      </w:r>
    </w:p>
    <w:p w14:paraId="1892C764" w14:textId="77777777" w:rsidR="00E74803" w:rsidRDefault="00E74803" w:rsidP="00E74803">
      <w:pPr>
        <w:rPr>
          <w:lang w:val="es-ES"/>
        </w:rPr>
      </w:pPr>
    </w:p>
    <w:p w14:paraId="51F7FDCD" w14:textId="77777777" w:rsidR="00E74803" w:rsidRPr="00B83B25" w:rsidRDefault="00E74803" w:rsidP="00E74803">
      <w:pPr>
        <w:pStyle w:val="Prrafodelista"/>
        <w:numPr>
          <w:ilvl w:val="0"/>
          <w:numId w:val="7"/>
        </w:numPr>
        <w:rPr>
          <w:lang w:val="es-ES"/>
        </w:rPr>
      </w:pPr>
      <w:r w:rsidRPr="00B83B25">
        <w:rPr>
          <w:lang w:val="es-ES"/>
        </w:rPr>
        <w:t xml:space="preserve">Prospecciones sismológicas terrestres excepto las que utilicen </w:t>
      </w:r>
      <w:proofErr w:type="spellStart"/>
      <w:r w:rsidRPr="00B83B25">
        <w:rPr>
          <w:lang w:val="es-ES"/>
        </w:rPr>
        <w:t>vibrosismos</w:t>
      </w:r>
      <w:proofErr w:type="spellEnd"/>
      <w:r w:rsidRPr="00B83B25">
        <w:rPr>
          <w:lang w:val="es-ES"/>
        </w:rPr>
        <w:t>;</w:t>
      </w:r>
    </w:p>
    <w:p w14:paraId="31D07D56" w14:textId="77777777" w:rsidR="00E74803" w:rsidRPr="00167E8A" w:rsidRDefault="00E74803" w:rsidP="00E74803">
      <w:pPr>
        <w:jc w:val="right"/>
        <w:rPr>
          <w:b/>
          <w:bCs/>
          <w:sz w:val="14"/>
          <w:szCs w:val="14"/>
          <w:shd w:val="clear" w:color="auto" w:fill="253746" w:themeFill="background2"/>
        </w:rPr>
      </w:pPr>
      <w:r w:rsidRPr="00167E8A">
        <w:rPr>
          <w:b/>
          <w:bCs/>
          <w:sz w:val="14"/>
          <w:szCs w:val="14"/>
          <w:shd w:val="clear" w:color="auto" w:fill="253746" w:themeFill="background2"/>
        </w:rPr>
        <w:t>Fracción reformada DOF 31-10-2014</w:t>
      </w:r>
    </w:p>
    <w:p w14:paraId="26651A3F" w14:textId="77777777" w:rsidR="00E74803" w:rsidRDefault="00E74803" w:rsidP="00E74803">
      <w:pPr>
        <w:rPr>
          <w:lang w:val="es-ES"/>
        </w:rPr>
      </w:pPr>
    </w:p>
    <w:p w14:paraId="0FAC99BD" w14:textId="77777777" w:rsidR="00E74803" w:rsidRPr="00B83B25" w:rsidRDefault="00E74803" w:rsidP="00E74803">
      <w:pPr>
        <w:pStyle w:val="Prrafodelista"/>
        <w:numPr>
          <w:ilvl w:val="0"/>
          <w:numId w:val="7"/>
        </w:numPr>
        <w:rPr>
          <w:lang w:val="es-ES"/>
        </w:rPr>
      </w:pPr>
      <w:r w:rsidRPr="00B83B25">
        <w:rPr>
          <w:lang w:val="es-ES"/>
        </w:rPr>
        <w:t>Construcción y operación de instalaciones para el procesamiento, compresión, licuefacción, descompresión y regasificación, así como de instalaciones para el transporte, almacenamiento, distribución y expendio al público de gas natural;</w:t>
      </w:r>
    </w:p>
    <w:p w14:paraId="6B9299A3" w14:textId="77777777" w:rsidR="00E74803" w:rsidRPr="00167E8A" w:rsidRDefault="00E74803" w:rsidP="00E74803">
      <w:pPr>
        <w:jc w:val="right"/>
        <w:rPr>
          <w:b/>
          <w:bCs/>
          <w:sz w:val="14"/>
          <w:szCs w:val="14"/>
          <w:shd w:val="clear" w:color="auto" w:fill="253746" w:themeFill="background2"/>
        </w:rPr>
      </w:pPr>
      <w:r w:rsidRPr="00167E8A">
        <w:rPr>
          <w:b/>
          <w:bCs/>
          <w:sz w:val="14"/>
          <w:szCs w:val="14"/>
          <w:shd w:val="clear" w:color="auto" w:fill="253746" w:themeFill="background2"/>
        </w:rPr>
        <w:t>Fracción adicionada DOF 31-10-2014</w:t>
      </w:r>
    </w:p>
    <w:p w14:paraId="5915ECB1" w14:textId="77777777" w:rsidR="00E74803" w:rsidRPr="00B83B25" w:rsidRDefault="00E74803" w:rsidP="00E74803">
      <w:pPr>
        <w:pStyle w:val="Prrafodelista"/>
        <w:numPr>
          <w:ilvl w:val="0"/>
          <w:numId w:val="7"/>
        </w:numPr>
        <w:rPr>
          <w:lang w:val="es-ES"/>
        </w:rPr>
      </w:pPr>
      <w:r w:rsidRPr="00B83B25">
        <w:rPr>
          <w:lang w:val="es-ES"/>
        </w:rPr>
        <w:lastRenderedPageBreak/>
        <w:t>Construcción y operación de instalaciones para transporte, almacenamiento, distribución y expendio al público de gas licuado de petróleo;</w:t>
      </w:r>
    </w:p>
    <w:p w14:paraId="3926170C" w14:textId="77777777" w:rsidR="00E74803" w:rsidRPr="00167E8A" w:rsidRDefault="00E74803" w:rsidP="00E74803">
      <w:pPr>
        <w:jc w:val="right"/>
        <w:rPr>
          <w:b/>
          <w:bCs/>
          <w:sz w:val="14"/>
          <w:szCs w:val="14"/>
          <w:shd w:val="clear" w:color="auto" w:fill="253746" w:themeFill="background2"/>
        </w:rPr>
      </w:pPr>
      <w:r w:rsidRPr="00167E8A">
        <w:rPr>
          <w:b/>
          <w:bCs/>
          <w:sz w:val="14"/>
          <w:szCs w:val="14"/>
          <w:shd w:val="clear" w:color="auto" w:fill="253746" w:themeFill="background2"/>
        </w:rPr>
        <w:t>Fracción adicionada DOF 31-10-2014</w:t>
      </w:r>
    </w:p>
    <w:p w14:paraId="054EEB8C" w14:textId="77777777" w:rsidR="00E74803" w:rsidRDefault="00E74803" w:rsidP="00E74803">
      <w:pPr>
        <w:rPr>
          <w:lang w:val="es-ES"/>
        </w:rPr>
      </w:pPr>
    </w:p>
    <w:p w14:paraId="3FAF1893" w14:textId="77777777" w:rsidR="00E74803" w:rsidRPr="00B83B25" w:rsidRDefault="00E74803" w:rsidP="00E74803">
      <w:pPr>
        <w:pStyle w:val="Prrafodelista"/>
        <w:numPr>
          <w:ilvl w:val="0"/>
          <w:numId w:val="7"/>
        </w:numPr>
        <w:rPr>
          <w:lang w:val="es-ES"/>
        </w:rPr>
      </w:pPr>
      <w:r w:rsidRPr="00B83B25">
        <w:rPr>
          <w:lang w:val="es-ES"/>
        </w:rPr>
        <w:t>Construcción y operación de instalaciones para la producción, transporte, almacenamiento, distribución y expendio al público de petrolíferos, y</w:t>
      </w:r>
    </w:p>
    <w:p w14:paraId="3B4E9A84" w14:textId="77777777" w:rsidR="00E74803" w:rsidRPr="00167E8A" w:rsidRDefault="00E74803" w:rsidP="00E74803">
      <w:pPr>
        <w:jc w:val="right"/>
        <w:rPr>
          <w:b/>
          <w:bCs/>
          <w:sz w:val="14"/>
          <w:szCs w:val="14"/>
          <w:shd w:val="clear" w:color="auto" w:fill="253746" w:themeFill="background2"/>
        </w:rPr>
      </w:pPr>
      <w:r w:rsidRPr="00167E8A">
        <w:rPr>
          <w:b/>
          <w:bCs/>
          <w:sz w:val="14"/>
          <w:szCs w:val="14"/>
          <w:shd w:val="clear" w:color="auto" w:fill="253746" w:themeFill="background2"/>
        </w:rPr>
        <w:t>Fracción adicionada DOF 31-10-2014</w:t>
      </w:r>
    </w:p>
    <w:p w14:paraId="518A8EFF" w14:textId="77777777" w:rsidR="00E74803" w:rsidRDefault="00E74803" w:rsidP="00E74803">
      <w:pPr>
        <w:rPr>
          <w:lang w:val="es-ES"/>
        </w:rPr>
      </w:pPr>
    </w:p>
    <w:p w14:paraId="4B9CACB2" w14:textId="77777777" w:rsidR="00E74803" w:rsidRPr="00B83B25" w:rsidRDefault="00E74803" w:rsidP="00E74803">
      <w:pPr>
        <w:pStyle w:val="Prrafodelista"/>
        <w:numPr>
          <w:ilvl w:val="0"/>
          <w:numId w:val="7"/>
        </w:numPr>
        <w:rPr>
          <w:lang w:val="es-ES"/>
        </w:rPr>
      </w:pPr>
      <w:r w:rsidRPr="00B83B25">
        <w:rPr>
          <w:lang w:val="es-ES"/>
        </w:rPr>
        <w:t>Construcción y operación de instalaciones para el transporte por ducto y el almacenamiento, que se encuentre vinculado a ductos de petroquímicos producto del procesamiento del gas natural y de la refinación del petróleo.</w:t>
      </w:r>
    </w:p>
    <w:p w14:paraId="5499FD42" w14:textId="77777777" w:rsidR="00E74803" w:rsidRPr="00167E8A" w:rsidRDefault="00E74803" w:rsidP="00E74803">
      <w:pPr>
        <w:jc w:val="right"/>
        <w:rPr>
          <w:b/>
          <w:bCs/>
          <w:sz w:val="14"/>
          <w:szCs w:val="14"/>
          <w:shd w:val="clear" w:color="auto" w:fill="253746" w:themeFill="background2"/>
        </w:rPr>
      </w:pPr>
      <w:r w:rsidRPr="00167E8A">
        <w:rPr>
          <w:b/>
          <w:bCs/>
          <w:sz w:val="14"/>
          <w:szCs w:val="14"/>
          <w:shd w:val="clear" w:color="auto" w:fill="253746" w:themeFill="background2"/>
        </w:rPr>
        <w:t>Fracción adicionada DOF 31-10-2014</w:t>
      </w:r>
    </w:p>
    <w:p w14:paraId="3295A997" w14:textId="77777777" w:rsidR="00E74803" w:rsidRPr="00167E8A" w:rsidRDefault="00E74803" w:rsidP="00167E8A">
      <w:pPr>
        <w:jc w:val="right"/>
        <w:rPr>
          <w:b/>
          <w:bCs/>
          <w:sz w:val="14"/>
          <w:szCs w:val="14"/>
          <w:shd w:val="clear" w:color="auto" w:fill="253746" w:themeFill="background2"/>
        </w:rPr>
      </w:pPr>
    </w:p>
    <w:p w14:paraId="3297CCD0" w14:textId="77777777" w:rsidR="00E74803" w:rsidRPr="00B83B25" w:rsidRDefault="00E74803" w:rsidP="00E74803">
      <w:pPr>
        <w:pStyle w:val="Prrafodelista"/>
        <w:numPr>
          <w:ilvl w:val="0"/>
          <w:numId w:val="5"/>
        </w:numPr>
        <w:ind w:left="360"/>
        <w:rPr>
          <w:szCs w:val="24"/>
        </w:rPr>
      </w:pPr>
      <w:r w:rsidRPr="00B83B25">
        <w:rPr>
          <w:szCs w:val="24"/>
        </w:rPr>
        <w:t>PETROQUÍMICOS:</w:t>
      </w:r>
    </w:p>
    <w:p w14:paraId="049921EE" w14:textId="77777777" w:rsidR="00E74803" w:rsidRPr="00B83B25" w:rsidRDefault="00E74803" w:rsidP="00E74803">
      <w:pPr>
        <w:rPr>
          <w:lang w:val="es-ES"/>
        </w:rPr>
      </w:pPr>
    </w:p>
    <w:p w14:paraId="01B75D30" w14:textId="77777777" w:rsidR="00E74803" w:rsidRDefault="00E74803" w:rsidP="00E74803">
      <w:pPr>
        <w:rPr>
          <w:lang w:val="es-ES"/>
        </w:rPr>
      </w:pPr>
      <w:r w:rsidRPr="00B83B25">
        <w:rPr>
          <w:lang w:val="es-ES"/>
        </w:rPr>
        <w:t>Construcción y operación de instalaciones de producción de petroquímicos, entendiendo por éstos los productos referidos en la fracción XXIX del artículo 4 de la Ley de Hidrocarburos.</w:t>
      </w:r>
    </w:p>
    <w:p w14:paraId="727EB6FA" w14:textId="77777777" w:rsidR="00E74803" w:rsidRPr="00167E8A" w:rsidRDefault="00E74803" w:rsidP="00E74803">
      <w:pPr>
        <w:jc w:val="right"/>
        <w:rPr>
          <w:b/>
          <w:bCs/>
          <w:sz w:val="14"/>
          <w:szCs w:val="14"/>
          <w:shd w:val="clear" w:color="auto" w:fill="253746" w:themeFill="background2"/>
        </w:rPr>
      </w:pPr>
      <w:r w:rsidRPr="00167E8A">
        <w:rPr>
          <w:b/>
          <w:bCs/>
          <w:sz w:val="14"/>
          <w:szCs w:val="14"/>
          <w:shd w:val="clear" w:color="auto" w:fill="253746" w:themeFill="background2"/>
        </w:rPr>
        <w:t>Inciso reformado DOF 31-10-2014</w:t>
      </w:r>
    </w:p>
    <w:p w14:paraId="023E8C0A" w14:textId="77777777" w:rsidR="00E74803" w:rsidRDefault="00E74803" w:rsidP="00E74803">
      <w:pPr>
        <w:rPr>
          <w:lang w:val="es-ES"/>
        </w:rPr>
      </w:pPr>
    </w:p>
    <w:p w14:paraId="348EFF60" w14:textId="77777777" w:rsidR="00E74803" w:rsidRPr="00B83B25" w:rsidRDefault="00E74803" w:rsidP="00E74803">
      <w:pPr>
        <w:pStyle w:val="Prrafodelista"/>
        <w:numPr>
          <w:ilvl w:val="0"/>
          <w:numId w:val="5"/>
        </w:numPr>
        <w:ind w:left="360"/>
        <w:rPr>
          <w:szCs w:val="24"/>
        </w:rPr>
      </w:pPr>
      <w:r w:rsidRPr="00B83B25">
        <w:rPr>
          <w:szCs w:val="24"/>
        </w:rPr>
        <w:t>INDUSTRIA QUÍMICA:</w:t>
      </w:r>
    </w:p>
    <w:p w14:paraId="6CE7D201" w14:textId="77777777" w:rsidR="00E74803" w:rsidRPr="00B83B25" w:rsidRDefault="00E74803" w:rsidP="00E74803">
      <w:pPr>
        <w:rPr>
          <w:lang w:val="es-ES"/>
        </w:rPr>
      </w:pPr>
    </w:p>
    <w:p w14:paraId="14704FD3" w14:textId="77777777" w:rsidR="00E74803" w:rsidRPr="00B83B25" w:rsidRDefault="00E74803" w:rsidP="00E74803">
      <w:pPr>
        <w:rPr>
          <w:lang w:val="es-ES"/>
        </w:rPr>
      </w:pPr>
      <w:r w:rsidRPr="00B83B25">
        <w:rPr>
          <w:lang w:val="es-ES"/>
        </w:rPr>
        <w:t>Construcción de parques o plantas industriales para la fabricación de sustancias químicas básicas; de productos químicos orgánicos; de derivados del petróleo, carbón, hule y plásticos; de colorantes y pigmentos sintéticos; de gases industriales, de explosivos y fuegos artificiales; de materias primas para fabricar plaguicidas, así como de productos químicos inorgánicos que manejen materiales considerados peligrosos, con excepción de:</w:t>
      </w:r>
    </w:p>
    <w:p w14:paraId="33B31504" w14:textId="77777777" w:rsidR="00E74803" w:rsidRPr="00B83B25" w:rsidRDefault="00E74803" w:rsidP="00E74803">
      <w:pPr>
        <w:rPr>
          <w:lang w:val="es-ES"/>
        </w:rPr>
      </w:pPr>
    </w:p>
    <w:p w14:paraId="7839F93D" w14:textId="77777777" w:rsidR="00E74803" w:rsidRPr="00B83B25" w:rsidRDefault="00E74803" w:rsidP="00E74803">
      <w:pPr>
        <w:pStyle w:val="Prrafodelista"/>
        <w:numPr>
          <w:ilvl w:val="0"/>
          <w:numId w:val="9"/>
        </w:numPr>
        <w:rPr>
          <w:lang w:val="es-ES"/>
        </w:rPr>
      </w:pPr>
      <w:r w:rsidRPr="00B83B25">
        <w:rPr>
          <w:lang w:val="es-ES"/>
        </w:rPr>
        <w:t>Procesos para la obtención de oxígeno, nitrógeno y argón atmosféricos;</w:t>
      </w:r>
    </w:p>
    <w:p w14:paraId="631BA19A" w14:textId="77777777" w:rsidR="00E74803" w:rsidRPr="00B83B25" w:rsidRDefault="00E74803" w:rsidP="00E74803">
      <w:pPr>
        <w:rPr>
          <w:lang w:val="es-ES"/>
        </w:rPr>
      </w:pPr>
    </w:p>
    <w:p w14:paraId="3613884F" w14:textId="77777777" w:rsidR="00E74803" w:rsidRPr="00B83B25" w:rsidRDefault="00E74803" w:rsidP="00E74803">
      <w:pPr>
        <w:pStyle w:val="Prrafodelista"/>
        <w:numPr>
          <w:ilvl w:val="0"/>
          <w:numId w:val="9"/>
        </w:numPr>
        <w:rPr>
          <w:lang w:val="es-ES"/>
        </w:rPr>
      </w:pPr>
      <w:r w:rsidRPr="00B83B25">
        <w:rPr>
          <w:lang w:val="es-ES"/>
        </w:rPr>
        <w:t>Producción de pinturas vinílicas y adhesivos de base agua;</w:t>
      </w:r>
    </w:p>
    <w:p w14:paraId="2660FFBD" w14:textId="77777777" w:rsidR="00E74803" w:rsidRPr="00B83B25" w:rsidRDefault="00E74803" w:rsidP="00E74803">
      <w:pPr>
        <w:rPr>
          <w:lang w:val="es-ES"/>
        </w:rPr>
      </w:pPr>
    </w:p>
    <w:p w14:paraId="723FC29C" w14:textId="77777777" w:rsidR="00E74803" w:rsidRPr="00B83B25" w:rsidRDefault="00E74803" w:rsidP="00E74803">
      <w:pPr>
        <w:pStyle w:val="Prrafodelista"/>
        <w:numPr>
          <w:ilvl w:val="0"/>
          <w:numId w:val="9"/>
        </w:numPr>
        <w:rPr>
          <w:lang w:val="es-ES"/>
        </w:rPr>
      </w:pPr>
      <w:r w:rsidRPr="00B83B25">
        <w:rPr>
          <w:lang w:val="es-ES"/>
        </w:rPr>
        <w:t>Producción de perfumes, cosméticos y similares;</w:t>
      </w:r>
    </w:p>
    <w:p w14:paraId="1319C96B" w14:textId="77777777" w:rsidR="00E74803" w:rsidRPr="00B83B25" w:rsidRDefault="00E74803" w:rsidP="00E74803">
      <w:pPr>
        <w:rPr>
          <w:lang w:val="es-ES"/>
        </w:rPr>
      </w:pPr>
    </w:p>
    <w:p w14:paraId="5F50D354" w14:textId="77777777" w:rsidR="00E74803" w:rsidRPr="00B83B25" w:rsidRDefault="00E74803" w:rsidP="00E74803">
      <w:pPr>
        <w:pStyle w:val="Prrafodelista"/>
        <w:numPr>
          <w:ilvl w:val="0"/>
          <w:numId w:val="9"/>
        </w:numPr>
        <w:rPr>
          <w:lang w:val="es-ES"/>
        </w:rPr>
      </w:pPr>
      <w:r w:rsidRPr="00B83B25">
        <w:rPr>
          <w:lang w:val="es-ES"/>
        </w:rPr>
        <w:t>Producción de tintas para impresión;</w:t>
      </w:r>
    </w:p>
    <w:p w14:paraId="3AC825F7" w14:textId="77777777" w:rsidR="00E74803" w:rsidRPr="00B83B25" w:rsidRDefault="00E74803" w:rsidP="00E74803">
      <w:pPr>
        <w:rPr>
          <w:lang w:val="es-ES"/>
        </w:rPr>
      </w:pPr>
    </w:p>
    <w:p w14:paraId="2B655683" w14:textId="77777777" w:rsidR="00E74803" w:rsidRPr="00B83B25" w:rsidRDefault="00E74803" w:rsidP="00E74803">
      <w:pPr>
        <w:pStyle w:val="Prrafodelista"/>
        <w:numPr>
          <w:ilvl w:val="0"/>
          <w:numId w:val="9"/>
        </w:numPr>
        <w:rPr>
          <w:lang w:val="es-ES"/>
        </w:rPr>
      </w:pPr>
      <w:r w:rsidRPr="00B83B25">
        <w:rPr>
          <w:lang w:val="es-ES"/>
        </w:rPr>
        <w:t>Producción de artículos de plástico y hule en plantas que no estén integradas a las instalaciones de producción de las materias primas de dichos productos, y</w:t>
      </w:r>
    </w:p>
    <w:p w14:paraId="69B4BB00" w14:textId="77777777" w:rsidR="00E74803" w:rsidRPr="00B83B25" w:rsidRDefault="00E74803" w:rsidP="00E74803">
      <w:pPr>
        <w:rPr>
          <w:lang w:val="es-ES"/>
        </w:rPr>
      </w:pPr>
    </w:p>
    <w:p w14:paraId="5576DFEA" w14:textId="77777777" w:rsidR="00E74803" w:rsidRPr="00B83B25" w:rsidRDefault="00E74803" w:rsidP="00E74803">
      <w:pPr>
        <w:pStyle w:val="Prrafodelista"/>
        <w:numPr>
          <w:ilvl w:val="0"/>
          <w:numId w:val="9"/>
        </w:numPr>
        <w:rPr>
          <w:lang w:val="es-ES"/>
        </w:rPr>
      </w:pPr>
      <w:r w:rsidRPr="00B83B25">
        <w:rPr>
          <w:lang w:val="es-ES"/>
        </w:rPr>
        <w:t>Almacenamiento, distribución y envasado de productos químicos.</w:t>
      </w:r>
    </w:p>
    <w:p w14:paraId="4C7909F2" w14:textId="77777777" w:rsidR="00E74803" w:rsidRPr="00B83B25" w:rsidRDefault="00E74803" w:rsidP="00E74803">
      <w:pPr>
        <w:rPr>
          <w:lang w:val="es-ES"/>
        </w:rPr>
      </w:pPr>
    </w:p>
    <w:p w14:paraId="5A7F5F01" w14:textId="77777777" w:rsidR="00E74803" w:rsidRPr="00B83B25" w:rsidRDefault="00E74803" w:rsidP="00E74803">
      <w:pPr>
        <w:pStyle w:val="Prrafodelista"/>
        <w:numPr>
          <w:ilvl w:val="0"/>
          <w:numId w:val="5"/>
        </w:numPr>
        <w:ind w:left="360"/>
        <w:rPr>
          <w:szCs w:val="24"/>
        </w:rPr>
      </w:pPr>
      <w:r w:rsidRPr="00B83B25">
        <w:rPr>
          <w:szCs w:val="24"/>
        </w:rPr>
        <w:lastRenderedPageBreak/>
        <w:t>INDUSTRIA SIDERÚRGICA:</w:t>
      </w:r>
    </w:p>
    <w:p w14:paraId="636C9E40" w14:textId="77777777" w:rsidR="00E74803" w:rsidRPr="00B83B25" w:rsidRDefault="00E74803" w:rsidP="00E74803">
      <w:pPr>
        <w:rPr>
          <w:lang w:val="es-ES"/>
        </w:rPr>
      </w:pPr>
    </w:p>
    <w:p w14:paraId="58FFE4E0" w14:textId="77777777" w:rsidR="00E74803" w:rsidRPr="00B83B25" w:rsidRDefault="00E74803" w:rsidP="00E74803">
      <w:pPr>
        <w:rPr>
          <w:lang w:val="es-ES"/>
        </w:rPr>
      </w:pPr>
      <w:r w:rsidRPr="00B83B25">
        <w:rPr>
          <w:lang w:val="es-ES"/>
        </w:rPr>
        <w:t>Plantas para la fabricación, fundición, aleación, laminado y desbaste de hierro y acero, excepto cuando el proceso de fundición no esté integrado al de siderúrgica básica.</w:t>
      </w:r>
    </w:p>
    <w:p w14:paraId="6BFC473B" w14:textId="77777777" w:rsidR="00E74803" w:rsidRPr="00B83B25" w:rsidRDefault="00E74803" w:rsidP="00E74803">
      <w:pPr>
        <w:rPr>
          <w:lang w:val="es-ES"/>
        </w:rPr>
      </w:pPr>
    </w:p>
    <w:p w14:paraId="484584D0" w14:textId="77777777" w:rsidR="00E74803" w:rsidRPr="00B83B25" w:rsidRDefault="00E74803" w:rsidP="00E74803">
      <w:pPr>
        <w:pStyle w:val="Prrafodelista"/>
        <w:numPr>
          <w:ilvl w:val="0"/>
          <w:numId w:val="5"/>
        </w:numPr>
        <w:ind w:left="360"/>
        <w:rPr>
          <w:szCs w:val="24"/>
        </w:rPr>
      </w:pPr>
      <w:r w:rsidRPr="00B83B25">
        <w:rPr>
          <w:szCs w:val="24"/>
        </w:rPr>
        <w:t>INDUSTRIA PAPELERA:</w:t>
      </w:r>
    </w:p>
    <w:p w14:paraId="2E050C6F" w14:textId="77777777" w:rsidR="00E74803" w:rsidRPr="00B83B25" w:rsidRDefault="00E74803" w:rsidP="00E74803">
      <w:pPr>
        <w:rPr>
          <w:lang w:val="es-ES"/>
        </w:rPr>
      </w:pPr>
    </w:p>
    <w:p w14:paraId="12BAD53E" w14:textId="77777777" w:rsidR="00E74803" w:rsidRPr="00B83B25" w:rsidRDefault="00E74803" w:rsidP="00E74803">
      <w:pPr>
        <w:rPr>
          <w:lang w:val="es-ES"/>
        </w:rPr>
      </w:pPr>
      <w:r w:rsidRPr="00B83B25">
        <w:rPr>
          <w:lang w:val="es-ES"/>
        </w:rPr>
        <w:t>Construcción de plantas para la fabricación de papel y otros productos a base de pasta de celulosa primaria o secundaria, con excepción de la fabricación de productos de papel, cartón y sus derivados cuando ésta no esté integrada a la producción de materias primas.</w:t>
      </w:r>
    </w:p>
    <w:p w14:paraId="249379FA" w14:textId="77777777" w:rsidR="00E74803" w:rsidRPr="00B83B25" w:rsidRDefault="00E74803" w:rsidP="00E74803">
      <w:pPr>
        <w:rPr>
          <w:lang w:val="es-ES"/>
        </w:rPr>
      </w:pPr>
    </w:p>
    <w:p w14:paraId="48BB261D" w14:textId="77777777" w:rsidR="00E74803" w:rsidRPr="00B83B25" w:rsidRDefault="00E74803" w:rsidP="00E74803">
      <w:pPr>
        <w:pStyle w:val="Prrafodelista"/>
        <w:numPr>
          <w:ilvl w:val="0"/>
          <w:numId w:val="5"/>
        </w:numPr>
        <w:ind w:left="360"/>
        <w:rPr>
          <w:szCs w:val="24"/>
        </w:rPr>
      </w:pPr>
      <w:r w:rsidRPr="00B83B25">
        <w:rPr>
          <w:szCs w:val="24"/>
        </w:rPr>
        <w:t>INDUSTRIA AZUCARERA:</w:t>
      </w:r>
    </w:p>
    <w:p w14:paraId="4EB20C83" w14:textId="77777777" w:rsidR="00E74803" w:rsidRPr="00B83B25" w:rsidRDefault="00E74803" w:rsidP="00E74803">
      <w:pPr>
        <w:rPr>
          <w:lang w:val="es-ES"/>
        </w:rPr>
      </w:pPr>
    </w:p>
    <w:p w14:paraId="1F96DF99" w14:textId="77777777" w:rsidR="00E74803" w:rsidRPr="00B83B25" w:rsidRDefault="00E74803" w:rsidP="00E74803">
      <w:pPr>
        <w:rPr>
          <w:lang w:val="es-ES"/>
        </w:rPr>
      </w:pPr>
      <w:r w:rsidRPr="00B83B25">
        <w:rPr>
          <w:lang w:val="es-ES"/>
        </w:rPr>
        <w:t>Construcción de plantas para la producción de azúcares y productos residuales de la caña, con excepción de las plantas que no estén integradas al proceso de producción de la materia prima.</w:t>
      </w:r>
    </w:p>
    <w:p w14:paraId="7A0CBA88" w14:textId="77777777" w:rsidR="00E74803" w:rsidRPr="00B83B25" w:rsidRDefault="00E74803" w:rsidP="00E74803">
      <w:pPr>
        <w:rPr>
          <w:lang w:val="es-ES"/>
        </w:rPr>
      </w:pPr>
    </w:p>
    <w:p w14:paraId="555CFE53" w14:textId="77777777" w:rsidR="00E74803" w:rsidRPr="00B83B25" w:rsidRDefault="00E74803" w:rsidP="00E74803">
      <w:pPr>
        <w:pStyle w:val="Prrafodelista"/>
        <w:numPr>
          <w:ilvl w:val="0"/>
          <w:numId w:val="5"/>
        </w:numPr>
        <w:ind w:left="360"/>
        <w:rPr>
          <w:szCs w:val="24"/>
        </w:rPr>
      </w:pPr>
      <w:r w:rsidRPr="00B83B25">
        <w:rPr>
          <w:szCs w:val="24"/>
        </w:rPr>
        <w:t>INDUSTRIA DEL CEMENTO:</w:t>
      </w:r>
    </w:p>
    <w:p w14:paraId="6B9586FF" w14:textId="77777777" w:rsidR="00E74803" w:rsidRPr="00B83B25" w:rsidRDefault="00E74803" w:rsidP="00E74803">
      <w:pPr>
        <w:rPr>
          <w:lang w:val="es-ES"/>
        </w:rPr>
      </w:pPr>
    </w:p>
    <w:p w14:paraId="6268E476" w14:textId="77777777" w:rsidR="00E74803" w:rsidRPr="00B83B25" w:rsidRDefault="00E74803" w:rsidP="00E74803">
      <w:pPr>
        <w:rPr>
          <w:lang w:val="es-ES"/>
        </w:rPr>
      </w:pPr>
      <w:r w:rsidRPr="00B83B25">
        <w:rPr>
          <w:lang w:val="es-ES"/>
        </w:rPr>
        <w:t>Construcción de plantas para la fabricación de cemento, así como la producción de cal y yeso, cuando el proceso de producción esté integrado al de la fabricación de cemento.</w:t>
      </w:r>
    </w:p>
    <w:p w14:paraId="6D117E92" w14:textId="77777777" w:rsidR="00E74803" w:rsidRPr="00B83B25" w:rsidRDefault="00E74803" w:rsidP="00E74803">
      <w:pPr>
        <w:rPr>
          <w:lang w:val="es-ES"/>
        </w:rPr>
      </w:pPr>
    </w:p>
    <w:p w14:paraId="5331A2F8" w14:textId="77777777" w:rsidR="00E74803" w:rsidRPr="00B83B25" w:rsidRDefault="00E74803" w:rsidP="00E74803">
      <w:pPr>
        <w:pStyle w:val="Prrafodelista"/>
        <w:numPr>
          <w:ilvl w:val="0"/>
          <w:numId w:val="5"/>
        </w:numPr>
        <w:ind w:left="360"/>
        <w:rPr>
          <w:szCs w:val="24"/>
        </w:rPr>
      </w:pPr>
      <w:r w:rsidRPr="00B83B25">
        <w:rPr>
          <w:szCs w:val="24"/>
        </w:rPr>
        <w:t xml:space="preserve">INDUSTRIA ELÉCTRICA: </w:t>
      </w:r>
    </w:p>
    <w:p w14:paraId="3245EEB8" w14:textId="77777777" w:rsidR="00E74803" w:rsidRPr="00B83B25" w:rsidRDefault="00E74803" w:rsidP="00E74803">
      <w:pPr>
        <w:rPr>
          <w:lang w:val="es-ES"/>
        </w:rPr>
      </w:pPr>
    </w:p>
    <w:p w14:paraId="3FE3CE87" w14:textId="77777777" w:rsidR="00E74803" w:rsidRPr="00B83B25" w:rsidRDefault="00E74803" w:rsidP="00E74803">
      <w:pPr>
        <w:pStyle w:val="Prrafodelista"/>
        <w:numPr>
          <w:ilvl w:val="0"/>
          <w:numId w:val="10"/>
        </w:numPr>
        <w:rPr>
          <w:lang w:val="es-ES"/>
        </w:rPr>
      </w:pPr>
      <w:r w:rsidRPr="00B83B25">
        <w:rPr>
          <w:lang w:val="es-ES"/>
        </w:rPr>
        <w:t xml:space="preserve">Construcción de plantas nucleoeléctricas, hidroeléctricas, carboeléctricas, </w:t>
      </w:r>
      <w:proofErr w:type="spellStart"/>
      <w:r w:rsidRPr="00B83B25">
        <w:rPr>
          <w:lang w:val="es-ES"/>
        </w:rPr>
        <w:t>geotermoeléctricas</w:t>
      </w:r>
      <w:proofErr w:type="spellEnd"/>
      <w:r w:rsidRPr="00B83B25">
        <w:rPr>
          <w:lang w:val="es-ES"/>
        </w:rPr>
        <w:t xml:space="preserve">, </w:t>
      </w:r>
      <w:proofErr w:type="spellStart"/>
      <w:r w:rsidRPr="00B83B25">
        <w:rPr>
          <w:lang w:val="es-ES"/>
        </w:rPr>
        <w:t>eoloeléctricas</w:t>
      </w:r>
      <w:proofErr w:type="spellEnd"/>
      <w:r w:rsidRPr="00B83B25">
        <w:rPr>
          <w:lang w:val="es-ES"/>
        </w:rPr>
        <w:t xml:space="preserve"> o termoeléctricas, convencionales, de ciclo combinado o de unidad </w:t>
      </w:r>
      <w:proofErr w:type="spellStart"/>
      <w:r w:rsidRPr="00B83B25">
        <w:rPr>
          <w:lang w:val="es-ES"/>
        </w:rPr>
        <w:t>turbogás</w:t>
      </w:r>
      <w:proofErr w:type="spellEnd"/>
      <w:r w:rsidRPr="00B83B25">
        <w:rPr>
          <w:lang w:val="es-ES"/>
        </w:rPr>
        <w:t>, con excepción de las plantas de generación con una capacidad menor o igual a medio MW, utilizadas para respaldo en residencias, oficinas y unidades habitacionales;</w:t>
      </w:r>
    </w:p>
    <w:p w14:paraId="2176E809" w14:textId="77777777" w:rsidR="00E74803" w:rsidRPr="00B83B25" w:rsidRDefault="00E74803" w:rsidP="00E74803">
      <w:pPr>
        <w:rPr>
          <w:lang w:val="es-ES"/>
        </w:rPr>
      </w:pPr>
    </w:p>
    <w:p w14:paraId="69B076B0" w14:textId="77777777" w:rsidR="00E74803" w:rsidRPr="00B83B25" w:rsidRDefault="00E74803" w:rsidP="00E74803">
      <w:pPr>
        <w:pStyle w:val="Prrafodelista"/>
        <w:numPr>
          <w:ilvl w:val="0"/>
          <w:numId w:val="10"/>
        </w:numPr>
        <w:rPr>
          <w:lang w:val="es-ES"/>
        </w:rPr>
      </w:pPr>
      <w:r w:rsidRPr="00B83B25">
        <w:rPr>
          <w:lang w:val="es-ES"/>
        </w:rPr>
        <w:t>Construcción de estaciones o subestaciones eléctricas de potencia o distribución;</w:t>
      </w:r>
    </w:p>
    <w:p w14:paraId="31C61A7A" w14:textId="77777777" w:rsidR="00E74803" w:rsidRPr="00B83B25" w:rsidRDefault="00E74803" w:rsidP="00E74803">
      <w:pPr>
        <w:rPr>
          <w:lang w:val="es-ES"/>
        </w:rPr>
      </w:pPr>
    </w:p>
    <w:p w14:paraId="17F27A50" w14:textId="77777777" w:rsidR="00E74803" w:rsidRPr="00B83B25" w:rsidRDefault="00E74803" w:rsidP="00E74803">
      <w:pPr>
        <w:pStyle w:val="Prrafodelista"/>
        <w:numPr>
          <w:ilvl w:val="0"/>
          <w:numId w:val="10"/>
        </w:numPr>
        <w:rPr>
          <w:lang w:val="es-ES"/>
        </w:rPr>
      </w:pPr>
      <w:r w:rsidRPr="00B83B25">
        <w:rPr>
          <w:lang w:val="es-ES"/>
        </w:rPr>
        <w:t>Obras de transmisión y subtransmisión eléctrica, y</w:t>
      </w:r>
    </w:p>
    <w:p w14:paraId="4C4B072F" w14:textId="77777777" w:rsidR="00E74803" w:rsidRPr="00B83B25" w:rsidRDefault="00E74803" w:rsidP="00E74803">
      <w:pPr>
        <w:rPr>
          <w:lang w:val="es-ES"/>
        </w:rPr>
      </w:pPr>
    </w:p>
    <w:p w14:paraId="755F71C9" w14:textId="77777777" w:rsidR="00E74803" w:rsidRPr="00B83B25" w:rsidRDefault="00E74803" w:rsidP="00E74803">
      <w:pPr>
        <w:pStyle w:val="Prrafodelista"/>
        <w:numPr>
          <w:ilvl w:val="0"/>
          <w:numId w:val="10"/>
        </w:numPr>
        <w:rPr>
          <w:lang w:val="es-ES"/>
        </w:rPr>
      </w:pPr>
      <w:r w:rsidRPr="00B83B25">
        <w:rPr>
          <w:lang w:val="es-ES"/>
        </w:rPr>
        <w:t>Plantas de cogeneración y autoabastecimiento de energía eléctrica mayores a 3 MW.</w:t>
      </w:r>
    </w:p>
    <w:p w14:paraId="699D1272" w14:textId="77777777" w:rsidR="00E74803" w:rsidRPr="00B83B25" w:rsidRDefault="00E74803" w:rsidP="00E74803">
      <w:pPr>
        <w:rPr>
          <w:lang w:val="es-ES"/>
        </w:rPr>
      </w:pPr>
    </w:p>
    <w:p w14:paraId="49D984F1" w14:textId="77777777" w:rsidR="00E74803" w:rsidRPr="00B83B25" w:rsidRDefault="00E74803" w:rsidP="00E74803">
      <w:pPr>
        <w:rPr>
          <w:lang w:val="es-ES"/>
        </w:rPr>
      </w:pPr>
      <w:r w:rsidRPr="00B83B25">
        <w:rPr>
          <w:lang w:val="es-ES"/>
        </w:rPr>
        <w:t>Las obras a que se refieren las fracciones II a III anteriores no requerirán autorización en materia de impacto ambiental cuando pretendan ubicarse en áreas urbanas, suburbanas, de equipamiento urbano o de servicios, rurales, agropecuarias, industriales o turísticas.</w:t>
      </w:r>
    </w:p>
    <w:p w14:paraId="38CDF01C" w14:textId="77777777" w:rsidR="00E74803" w:rsidRPr="00B83B25" w:rsidRDefault="00E74803" w:rsidP="00E74803">
      <w:pPr>
        <w:rPr>
          <w:lang w:val="es-ES"/>
        </w:rPr>
      </w:pPr>
    </w:p>
    <w:p w14:paraId="4F8144DA" w14:textId="77777777" w:rsidR="00E74803" w:rsidRPr="00B83B25" w:rsidRDefault="00E74803" w:rsidP="00E74803">
      <w:pPr>
        <w:pStyle w:val="Prrafodelista"/>
        <w:numPr>
          <w:ilvl w:val="0"/>
          <w:numId w:val="5"/>
        </w:numPr>
        <w:ind w:left="360"/>
        <w:rPr>
          <w:szCs w:val="24"/>
        </w:rPr>
      </w:pPr>
      <w:r w:rsidRPr="00B83B25">
        <w:rPr>
          <w:szCs w:val="24"/>
        </w:rPr>
        <w:lastRenderedPageBreak/>
        <w:t>EXPLORACIÓN, EXPLOTACIÓN Y BENEFICIO DE MINERALES Y SUSTANCIAS RESERVADAS A LA FEDERACIÓN:</w:t>
      </w:r>
    </w:p>
    <w:p w14:paraId="2D3B4181" w14:textId="77777777" w:rsidR="00E74803" w:rsidRPr="00B83B25" w:rsidRDefault="00E74803" w:rsidP="00E74803">
      <w:pPr>
        <w:rPr>
          <w:lang w:val="es-ES"/>
        </w:rPr>
      </w:pPr>
    </w:p>
    <w:p w14:paraId="554CB154" w14:textId="77777777" w:rsidR="00E74803" w:rsidRPr="00B83B25" w:rsidRDefault="00E74803" w:rsidP="00E74803">
      <w:pPr>
        <w:pStyle w:val="Prrafodelista"/>
        <w:numPr>
          <w:ilvl w:val="0"/>
          <w:numId w:val="11"/>
        </w:numPr>
        <w:rPr>
          <w:lang w:val="es-ES"/>
        </w:rPr>
      </w:pPr>
      <w:r w:rsidRPr="00B83B25">
        <w:rPr>
          <w:lang w:val="es-ES"/>
        </w:rPr>
        <w:t>Obras para la explotación de minerales y sustancias reservadas a la federación, así como su infraestructura de apoyo;</w:t>
      </w:r>
    </w:p>
    <w:p w14:paraId="7A3BB795" w14:textId="77777777" w:rsidR="00E74803" w:rsidRPr="00B83B25" w:rsidRDefault="00E74803" w:rsidP="00E74803">
      <w:pPr>
        <w:rPr>
          <w:lang w:val="es-ES"/>
        </w:rPr>
      </w:pPr>
    </w:p>
    <w:p w14:paraId="5FFEC7B0" w14:textId="77777777" w:rsidR="00E74803" w:rsidRPr="00B83B25" w:rsidRDefault="00E74803" w:rsidP="00E74803">
      <w:pPr>
        <w:pStyle w:val="Prrafodelista"/>
        <w:numPr>
          <w:ilvl w:val="0"/>
          <w:numId w:val="11"/>
        </w:numPr>
        <w:rPr>
          <w:lang w:val="es-ES"/>
        </w:rPr>
      </w:pPr>
      <w:r w:rsidRPr="00B83B25">
        <w:rPr>
          <w:lang w:val="es-ES"/>
        </w:rPr>
        <w:t xml:space="preserve">Obras de exploración, excluyendo las de prospección gravimétrica, geológica superficial, </w:t>
      </w:r>
      <w:proofErr w:type="spellStart"/>
      <w:r w:rsidRPr="00B83B25">
        <w:rPr>
          <w:lang w:val="es-ES"/>
        </w:rPr>
        <w:t>geoeléctrica</w:t>
      </w:r>
      <w:proofErr w:type="spellEnd"/>
      <w:r w:rsidRPr="00B83B25">
        <w:rPr>
          <w:lang w:val="es-ES"/>
        </w:rPr>
        <w:t>, magnetotelúrica, de susceptibilidad magnética y densidad, así como las obras de barrenación, de zanjeo y exposición de rocas, siempre que se realicen en zonas agrícolas, ganaderas o eriales y en zonas con climas secos o templados en donde se desarrolle vegetación de matorral xerófilo, bosque tropical caducifolio, bosques de coníferas o encinares, ubicadas fuera de las áreas naturales protegidas, y</w:t>
      </w:r>
    </w:p>
    <w:p w14:paraId="4C3F8ED1" w14:textId="77777777" w:rsidR="00E74803" w:rsidRPr="00B83B25" w:rsidRDefault="00E74803" w:rsidP="00E74803">
      <w:pPr>
        <w:rPr>
          <w:lang w:val="es-ES"/>
        </w:rPr>
      </w:pPr>
    </w:p>
    <w:p w14:paraId="3D56C6A3" w14:textId="77777777" w:rsidR="00E74803" w:rsidRPr="00B83B25" w:rsidRDefault="00E74803" w:rsidP="00E74803">
      <w:pPr>
        <w:pStyle w:val="Prrafodelista"/>
        <w:numPr>
          <w:ilvl w:val="0"/>
          <w:numId w:val="11"/>
        </w:numPr>
        <w:rPr>
          <w:lang w:val="es-ES"/>
        </w:rPr>
      </w:pPr>
      <w:r w:rsidRPr="00B83B25">
        <w:rPr>
          <w:lang w:val="es-ES"/>
        </w:rPr>
        <w:t>Beneficio de minerales y disposición final de sus residuos en presas de jales, excluyendo las plantas de beneficio que no utilicen sustancias consideradas como peligrosas y el relleno hidráulico de obras mineras subterráneas.</w:t>
      </w:r>
    </w:p>
    <w:p w14:paraId="450F2578" w14:textId="77777777" w:rsidR="00E74803" w:rsidRPr="00B83B25" w:rsidRDefault="00E74803" w:rsidP="00E74803">
      <w:pPr>
        <w:rPr>
          <w:lang w:val="es-ES"/>
        </w:rPr>
      </w:pPr>
    </w:p>
    <w:p w14:paraId="711D46A8" w14:textId="77777777" w:rsidR="00E74803" w:rsidRPr="00B83B25" w:rsidRDefault="00E74803" w:rsidP="00E74803">
      <w:pPr>
        <w:pStyle w:val="Prrafodelista"/>
        <w:numPr>
          <w:ilvl w:val="0"/>
          <w:numId w:val="5"/>
        </w:numPr>
        <w:ind w:left="360"/>
        <w:rPr>
          <w:szCs w:val="24"/>
        </w:rPr>
      </w:pPr>
      <w:r w:rsidRPr="00B83B25">
        <w:rPr>
          <w:szCs w:val="24"/>
        </w:rPr>
        <w:t>INSTALACIONES DE TRATAMIENTO, CONFINAMIENTO O ELIMINACIÓN DE RESIDUOS PELIGROSOS, ASÍ COMO RESIDUOS RADIOACTIVOS:</w:t>
      </w:r>
    </w:p>
    <w:p w14:paraId="0B2C819D" w14:textId="77777777" w:rsidR="00E74803" w:rsidRPr="00B83B25" w:rsidRDefault="00E74803" w:rsidP="00E74803">
      <w:pPr>
        <w:rPr>
          <w:lang w:val="es-ES"/>
        </w:rPr>
      </w:pPr>
    </w:p>
    <w:p w14:paraId="45750AC6" w14:textId="77777777" w:rsidR="00E74803" w:rsidRPr="00B83B25" w:rsidRDefault="00E74803" w:rsidP="00E74803">
      <w:pPr>
        <w:pStyle w:val="Prrafodelista"/>
        <w:numPr>
          <w:ilvl w:val="0"/>
          <w:numId w:val="12"/>
        </w:numPr>
        <w:rPr>
          <w:lang w:val="es-ES"/>
        </w:rPr>
      </w:pPr>
      <w:r w:rsidRPr="00B83B25">
        <w:rPr>
          <w:lang w:val="es-ES"/>
        </w:rPr>
        <w:t>Construcción y operación de plantas para el confinamiento y centros de disposición final de residuos peligrosos;</w:t>
      </w:r>
    </w:p>
    <w:p w14:paraId="362B243F" w14:textId="77777777" w:rsidR="00E74803" w:rsidRPr="00B83B25" w:rsidRDefault="00E74803" w:rsidP="00E74803">
      <w:pPr>
        <w:rPr>
          <w:lang w:val="es-ES"/>
        </w:rPr>
      </w:pPr>
    </w:p>
    <w:p w14:paraId="301A6851" w14:textId="77777777" w:rsidR="00E74803" w:rsidRPr="00B83B25" w:rsidRDefault="00E74803" w:rsidP="00E74803">
      <w:pPr>
        <w:pStyle w:val="Prrafodelista"/>
        <w:numPr>
          <w:ilvl w:val="0"/>
          <w:numId w:val="12"/>
        </w:numPr>
        <w:rPr>
          <w:lang w:val="es-ES"/>
        </w:rPr>
      </w:pPr>
      <w:r w:rsidRPr="00B83B25">
        <w:rPr>
          <w:lang w:val="es-ES"/>
        </w:rPr>
        <w:t xml:space="preserve">Construcción y operación de plantas para el tratamiento, </w:t>
      </w:r>
      <w:proofErr w:type="spellStart"/>
      <w:r w:rsidRPr="00B83B25">
        <w:rPr>
          <w:lang w:val="es-ES"/>
        </w:rPr>
        <w:t>reuso</w:t>
      </w:r>
      <w:proofErr w:type="spellEnd"/>
      <w:r w:rsidRPr="00B83B25">
        <w:rPr>
          <w:lang w:val="es-ES"/>
        </w:rPr>
        <w:t>, reciclaje o eliminación de residuos peligrosos, con excepción de aquellas en las que la eliminación de dichos residuos se realice dentro de las instalaciones del generador, en las que las aguas residuales del proceso de separación se destinen a la planta de tratamiento del generador y en las que los lodos producto del tratamiento sean dispuestos de acuerdo con las normas jurídicas aplicables, y</w:t>
      </w:r>
    </w:p>
    <w:p w14:paraId="0020C6B1" w14:textId="77777777" w:rsidR="00E74803" w:rsidRPr="00B83B25" w:rsidRDefault="00E74803" w:rsidP="00E74803">
      <w:pPr>
        <w:rPr>
          <w:lang w:val="es-ES"/>
        </w:rPr>
      </w:pPr>
    </w:p>
    <w:p w14:paraId="047330EC" w14:textId="77777777" w:rsidR="00E74803" w:rsidRPr="00B83B25" w:rsidRDefault="00E74803" w:rsidP="00E74803">
      <w:pPr>
        <w:pStyle w:val="Prrafodelista"/>
        <w:numPr>
          <w:ilvl w:val="0"/>
          <w:numId w:val="12"/>
        </w:numPr>
        <w:rPr>
          <w:lang w:val="es-ES"/>
        </w:rPr>
      </w:pPr>
      <w:r w:rsidRPr="00B83B25">
        <w:rPr>
          <w:lang w:val="es-ES"/>
        </w:rPr>
        <w:t>Construcción y operación de plantas e instalaciones para el tratamiento o eliminación de residuos biológico infecciosos, con excepción de aquellas en las que la eliminación se realice en hospitales, clínicas, laboratorios o equipos móviles, a través de los métodos de desinfección o esterilización y sin que se generen emisiones a la atmósfera y aguas residuales que rebasen los límites establecidos en las disposiciones jurídicas respectivas.</w:t>
      </w:r>
    </w:p>
    <w:p w14:paraId="52287F30" w14:textId="77777777" w:rsidR="00E74803" w:rsidRPr="00B83B25" w:rsidRDefault="00E74803" w:rsidP="00E74803">
      <w:pPr>
        <w:rPr>
          <w:lang w:val="es-ES"/>
        </w:rPr>
      </w:pPr>
    </w:p>
    <w:p w14:paraId="76A43826" w14:textId="77777777" w:rsidR="00E74803" w:rsidRPr="00B83B25" w:rsidRDefault="00E74803" w:rsidP="00E74803">
      <w:pPr>
        <w:pStyle w:val="Prrafodelista"/>
        <w:numPr>
          <w:ilvl w:val="0"/>
          <w:numId w:val="5"/>
        </w:numPr>
        <w:ind w:left="360"/>
        <w:rPr>
          <w:szCs w:val="24"/>
        </w:rPr>
      </w:pPr>
      <w:r w:rsidRPr="00B83B25">
        <w:rPr>
          <w:szCs w:val="24"/>
        </w:rPr>
        <w:t>APROVECHAMIENTOS FORESTALES EN SELVAS TROPICALES Y ESPECIES DE DIFÍCIL REGENERACIÓN:</w:t>
      </w:r>
    </w:p>
    <w:p w14:paraId="150B1074" w14:textId="77777777" w:rsidR="00E74803" w:rsidRPr="00B83B25" w:rsidRDefault="00E74803" w:rsidP="00E74803">
      <w:pPr>
        <w:rPr>
          <w:lang w:val="es-ES"/>
        </w:rPr>
      </w:pPr>
    </w:p>
    <w:p w14:paraId="6482F559" w14:textId="77777777" w:rsidR="00E74803" w:rsidRPr="00B83B25" w:rsidRDefault="00E74803" w:rsidP="00E74803">
      <w:pPr>
        <w:pStyle w:val="Prrafodelista"/>
        <w:numPr>
          <w:ilvl w:val="0"/>
          <w:numId w:val="13"/>
        </w:numPr>
        <w:rPr>
          <w:lang w:val="es-ES"/>
        </w:rPr>
      </w:pPr>
      <w:r w:rsidRPr="00B83B25">
        <w:rPr>
          <w:lang w:val="es-ES"/>
        </w:rPr>
        <w:t>Aprovechamiento de especies sujetas a protección;</w:t>
      </w:r>
    </w:p>
    <w:p w14:paraId="40C558F8" w14:textId="77777777" w:rsidR="00E74803" w:rsidRPr="00B83B25" w:rsidRDefault="00E74803" w:rsidP="00E74803">
      <w:pPr>
        <w:pStyle w:val="Prrafodelista"/>
        <w:numPr>
          <w:ilvl w:val="0"/>
          <w:numId w:val="13"/>
        </w:numPr>
        <w:rPr>
          <w:lang w:val="es-ES"/>
        </w:rPr>
      </w:pPr>
      <w:r w:rsidRPr="00B83B25">
        <w:rPr>
          <w:lang w:val="es-ES"/>
        </w:rPr>
        <w:lastRenderedPageBreak/>
        <w:t>Aprovechamiento de cualquier recurso forestal maderable y no maderable en selvas tropicales, con excepción del que realicen las comunidades asentadas en dichos ecosistemas, siempre que no se utilicen especies protegidas y tenga como propósito el autoconsumo familiar, y</w:t>
      </w:r>
    </w:p>
    <w:p w14:paraId="6DF2F244" w14:textId="77777777" w:rsidR="00E74803" w:rsidRPr="00B83B25" w:rsidRDefault="00E74803" w:rsidP="00E74803">
      <w:pPr>
        <w:rPr>
          <w:lang w:val="es-ES"/>
        </w:rPr>
      </w:pPr>
    </w:p>
    <w:p w14:paraId="1C45022E" w14:textId="77777777" w:rsidR="00E74803" w:rsidRPr="00B83B25" w:rsidRDefault="00E74803" w:rsidP="00E74803">
      <w:pPr>
        <w:pStyle w:val="Prrafodelista"/>
        <w:numPr>
          <w:ilvl w:val="0"/>
          <w:numId w:val="13"/>
        </w:numPr>
        <w:rPr>
          <w:lang w:val="es-ES"/>
        </w:rPr>
      </w:pPr>
      <w:r w:rsidRPr="00B83B25">
        <w:rPr>
          <w:lang w:val="es-ES"/>
        </w:rPr>
        <w:t>Cualquier aprovechamiento persistente de especies de difícil regeneración, y</w:t>
      </w:r>
    </w:p>
    <w:p w14:paraId="1E7172B5" w14:textId="77777777" w:rsidR="00E74803" w:rsidRPr="00B83B25" w:rsidRDefault="00E74803" w:rsidP="00E74803">
      <w:pPr>
        <w:rPr>
          <w:lang w:val="es-ES"/>
        </w:rPr>
      </w:pPr>
    </w:p>
    <w:p w14:paraId="014A54FC" w14:textId="77777777" w:rsidR="00E74803" w:rsidRPr="00B83B25" w:rsidRDefault="00E74803" w:rsidP="00E74803">
      <w:pPr>
        <w:pStyle w:val="Prrafodelista"/>
        <w:numPr>
          <w:ilvl w:val="0"/>
          <w:numId w:val="13"/>
        </w:numPr>
        <w:rPr>
          <w:lang w:val="es-ES"/>
        </w:rPr>
      </w:pPr>
      <w:r w:rsidRPr="00B83B25">
        <w:rPr>
          <w:lang w:val="es-ES"/>
        </w:rPr>
        <w:t>Aprovechamientos forestales en áreas naturales protegidas, de conformidad con lo establecido en el artículo 76, fracción III de la Ley General de Desarrollo Forestal Sustentable.</w:t>
      </w:r>
    </w:p>
    <w:p w14:paraId="1BAB091D" w14:textId="77777777" w:rsidR="00E74803" w:rsidRPr="00167E8A" w:rsidRDefault="00E74803" w:rsidP="00E74803">
      <w:pPr>
        <w:jc w:val="right"/>
        <w:rPr>
          <w:b/>
          <w:bCs/>
          <w:sz w:val="14"/>
          <w:szCs w:val="14"/>
          <w:shd w:val="clear" w:color="auto" w:fill="253746" w:themeFill="background2"/>
        </w:rPr>
      </w:pPr>
      <w:r w:rsidRPr="00167E8A">
        <w:rPr>
          <w:b/>
          <w:bCs/>
          <w:sz w:val="14"/>
          <w:szCs w:val="14"/>
          <w:shd w:val="clear" w:color="auto" w:fill="253746" w:themeFill="background2"/>
        </w:rPr>
        <w:t>Fracción reformada DOF 31-10-2014</w:t>
      </w:r>
    </w:p>
    <w:p w14:paraId="0B894E8B" w14:textId="77777777" w:rsidR="00E74803" w:rsidRDefault="00E74803" w:rsidP="00E74803">
      <w:pPr>
        <w:pStyle w:val="Prrafodelista"/>
        <w:ind w:left="360"/>
        <w:rPr>
          <w:szCs w:val="24"/>
        </w:rPr>
      </w:pPr>
    </w:p>
    <w:p w14:paraId="2D96E188" w14:textId="77777777" w:rsidR="00E74803" w:rsidRPr="00FE6426" w:rsidRDefault="00E74803" w:rsidP="00E74803">
      <w:pPr>
        <w:pStyle w:val="Prrafodelista"/>
        <w:ind w:left="360" w:hanging="360"/>
        <w:rPr>
          <w:szCs w:val="24"/>
        </w:rPr>
      </w:pPr>
      <w:r w:rsidRPr="00FE6426">
        <w:rPr>
          <w:szCs w:val="24"/>
        </w:rPr>
        <w:t>Ñ)</w:t>
      </w:r>
      <w:r>
        <w:rPr>
          <w:szCs w:val="24"/>
        </w:rPr>
        <w:tab/>
      </w:r>
      <w:r w:rsidRPr="00FE6426">
        <w:rPr>
          <w:szCs w:val="24"/>
        </w:rPr>
        <w:t xml:space="preserve"> PLANTACIONES FORESTALES:</w:t>
      </w:r>
    </w:p>
    <w:p w14:paraId="1056F4FD" w14:textId="77777777" w:rsidR="00E74803" w:rsidRPr="00FE6426" w:rsidRDefault="00E74803" w:rsidP="00E74803">
      <w:pPr>
        <w:rPr>
          <w:lang w:val="es-ES"/>
        </w:rPr>
      </w:pPr>
    </w:p>
    <w:p w14:paraId="7301502E" w14:textId="77777777" w:rsidR="00E74803" w:rsidRPr="00FE6426" w:rsidRDefault="00E74803" w:rsidP="00E74803">
      <w:pPr>
        <w:pStyle w:val="Prrafodelista"/>
        <w:numPr>
          <w:ilvl w:val="0"/>
          <w:numId w:val="14"/>
        </w:numPr>
        <w:rPr>
          <w:lang w:val="es-ES"/>
        </w:rPr>
      </w:pPr>
      <w:r w:rsidRPr="00FE6426">
        <w:rPr>
          <w:lang w:val="es-ES"/>
        </w:rPr>
        <w:t>Plantaciones forestales con fines comerciales en predios cuya superficie sea mayor a 20 hectáreas, las de especies exóticas a un ecosistema determinado y las que tengan como objetivo la producción de celulosa, con excepción de la forestación con fines comerciales con especies nativas del ecosistema de que se trate en terrenos preferentemente forestales, y</w:t>
      </w:r>
    </w:p>
    <w:p w14:paraId="146DFB19" w14:textId="77777777" w:rsidR="00E74803" w:rsidRPr="00FE6426" w:rsidRDefault="00E74803" w:rsidP="00E74803">
      <w:pPr>
        <w:rPr>
          <w:lang w:val="es-ES"/>
        </w:rPr>
      </w:pPr>
    </w:p>
    <w:p w14:paraId="5A46AC0C" w14:textId="77777777" w:rsidR="00E74803" w:rsidRPr="00FE6426" w:rsidRDefault="00E74803" w:rsidP="00E74803">
      <w:pPr>
        <w:pStyle w:val="Prrafodelista"/>
        <w:numPr>
          <w:ilvl w:val="0"/>
          <w:numId w:val="14"/>
        </w:numPr>
        <w:rPr>
          <w:lang w:val="es-ES"/>
        </w:rPr>
      </w:pPr>
      <w:r w:rsidRPr="00FE6426">
        <w:rPr>
          <w:lang w:val="es-ES"/>
        </w:rPr>
        <w:t xml:space="preserve">Reforestación o instalación de viveros con especies exóticas, híbridos o variedades transgénicas. </w:t>
      </w:r>
    </w:p>
    <w:p w14:paraId="64432A83" w14:textId="77777777" w:rsidR="00E74803" w:rsidRPr="00FE6426" w:rsidRDefault="00E74803" w:rsidP="00E74803">
      <w:pPr>
        <w:rPr>
          <w:lang w:val="es-ES"/>
        </w:rPr>
      </w:pPr>
    </w:p>
    <w:p w14:paraId="7FC2E1D7" w14:textId="77777777" w:rsidR="00E74803" w:rsidRPr="00FE6426" w:rsidRDefault="00E74803" w:rsidP="00E74803">
      <w:pPr>
        <w:pStyle w:val="Prrafodelista"/>
        <w:numPr>
          <w:ilvl w:val="0"/>
          <w:numId w:val="5"/>
        </w:numPr>
        <w:ind w:left="360"/>
        <w:rPr>
          <w:szCs w:val="24"/>
        </w:rPr>
      </w:pPr>
      <w:r w:rsidRPr="00FE6426">
        <w:rPr>
          <w:szCs w:val="24"/>
        </w:rPr>
        <w:t>CAMBIOS DE USO DEL SUELO DE ÁREAS FORESTALES, ASÍ COMO EN SELVAS Y ZONAS ÁRIDAS:</w:t>
      </w:r>
    </w:p>
    <w:p w14:paraId="725EF7C7" w14:textId="77777777" w:rsidR="00E74803" w:rsidRPr="00FE6426" w:rsidRDefault="00E74803" w:rsidP="00E74803">
      <w:pPr>
        <w:rPr>
          <w:lang w:val="es-ES"/>
        </w:rPr>
      </w:pPr>
    </w:p>
    <w:p w14:paraId="4054851B" w14:textId="77777777" w:rsidR="00E74803" w:rsidRPr="00FE6426" w:rsidRDefault="00E74803" w:rsidP="00E74803">
      <w:pPr>
        <w:pStyle w:val="Prrafodelista"/>
        <w:numPr>
          <w:ilvl w:val="0"/>
          <w:numId w:val="15"/>
        </w:numPr>
        <w:rPr>
          <w:lang w:val="es-ES"/>
        </w:rPr>
      </w:pPr>
      <w:r w:rsidRPr="00FE6426">
        <w:rPr>
          <w:lang w:val="es-ES"/>
        </w:rPr>
        <w:t>Cambio de uso del suelo para actividades agropecuarias, acuícolas, de desarrollo inmobiliario, de infraestructura urbana, de vías generales de comunicación o para el establecimiento de instalaciones comerciales, industriales o de servicios en predios con vegetación forestal, con excepción de la construcción de vivienda unifamiliar y del establecimiento de instalaciones comerciales o de servicios en predios menores a 1000 metros cuadrados, cuando su construcción no implique el derribo de arbolado en una superficie mayor a 500 metros cuadrados, o la eliminación o fragmentación del hábitat de ejemplares de flora o fauna sujetos a un régimen de protección especial de conformidad con las normas oficiales mexicanas y otros instrumentos jurídicos aplicables;</w:t>
      </w:r>
    </w:p>
    <w:p w14:paraId="0583215F" w14:textId="77777777" w:rsidR="00E74803" w:rsidRPr="00FE6426" w:rsidRDefault="00E74803" w:rsidP="00E74803">
      <w:pPr>
        <w:rPr>
          <w:lang w:val="es-ES"/>
        </w:rPr>
      </w:pPr>
    </w:p>
    <w:p w14:paraId="12A3F4B5" w14:textId="77777777" w:rsidR="00E74803" w:rsidRPr="00FE6426" w:rsidRDefault="00E74803" w:rsidP="00E74803">
      <w:pPr>
        <w:pStyle w:val="Prrafodelista"/>
        <w:numPr>
          <w:ilvl w:val="0"/>
          <w:numId w:val="15"/>
        </w:numPr>
        <w:rPr>
          <w:lang w:val="es-ES"/>
        </w:rPr>
      </w:pPr>
      <w:r w:rsidRPr="00FE6426">
        <w:rPr>
          <w:lang w:val="es-ES"/>
        </w:rPr>
        <w:t xml:space="preserve">Cambio de uso del suelo de áreas forestales a cualquier otro uso, con excepción de las actividades agropecuarias de autoconsumo familiar, que se realicen en predios con pendientes inferiores al cinco por ciento, cuando no impliquen la agregación ni el desmonte de más </w:t>
      </w:r>
      <w:proofErr w:type="spellStart"/>
      <w:r w:rsidRPr="00FE6426">
        <w:rPr>
          <w:lang w:val="es-ES"/>
        </w:rPr>
        <w:t>del</w:t>
      </w:r>
      <w:proofErr w:type="spellEnd"/>
      <w:r w:rsidRPr="00FE6426">
        <w:rPr>
          <w:lang w:val="es-ES"/>
        </w:rPr>
        <w:t xml:space="preserve"> veinte por ciento de la superficie total y ésta no rebase 2 hectáreas en zonas templadas y 5 en zonas áridas, y</w:t>
      </w:r>
    </w:p>
    <w:p w14:paraId="1E980342" w14:textId="77777777" w:rsidR="00E74803" w:rsidRPr="00FE6426" w:rsidRDefault="00E74803" w:rsidP="00E74803">
      <w:pPr>
        <w:pStyle w:val="Prrafodelista"/>
        <w:numPr>
          <w:ilvl w:val="0"/>
          <w:numId w:val="15"/>
        </w:numPr>
        <w:rPr>
          <w:lang w:val="es-ES"/>
        </w:rPr>
      </w:pPr>
      <w:r w:rsidRPr="00FE6426">
        <w:rPr>
          <w:lang w:val="es-ES"/>
        </w:rPr>
        <w:lastRenderedPageBreak/>
        <w:t>Los demás cambios de uso del suelo, en terrenos o áreas con uso de suelo forestal, con excepción de la modificación de suelos agrícolas o pecuarios en forestales, agroforestales o silvopastoriles, mediante la utilización de especies nativas.</w:t>
      </w:r>
    </w:p>
    <w:p w14:paraId="48C1C96D" w14:textId="77777777" w:rsidR="00E74803" w:rsidRPr="00FE6426" w:rsidRDefault="00E74803" w:rsidP="00E74803">
      <w:pPr>
        <w:rPr>
          <w:lang w:val="es-ES"/>
        </w:rPr>
      </w:pPr>
    </w:p>
    <w:p w14:paraId="4D593B41" w14:textId="77777777" w:rsidR="00E74803" w:rsidRPr="00FE6426" w:rsidRDefault="00E74803" w:rsidP="00E74803">
      <w:pPr>
        <w:pStyle w:val="Prrafodelista"/>
        <w:numPr>
          <w:ilvl w:val="0"/>
          <w:numId w:val="5"/>
        </w:numPr>
        <w:ind w:left="360"/>
        <w:rPr>
          <w:szCs w:val="24"/>
        </w:rPr>
      </w:pPr>
      <w:r w:rsidRPr="00FE6426">
        <w:rPr>
          <w:szCs w:val="24"/>
        </w:rPr>
        <w:t>PARQUES INDUSTRIALES DONDE SE PREVEA LA REALIZACIÓN DE ACTIVIDADES ALTAMENTE RIESGOSAS:</w:t>
      </w:r>
    </w:p>
    <w:p w14:paraId="73431296" w14:textId="77777777" w:rsidR="00E74803" w:rsidRPr="00FE6426" w:rsidRDefault="00E74803" w:rsidP="00E74803">
      <w:pPr>
        <w:rPr>
          <w:lang w:val="es-ES"/>
        </w:rPr>
      </w:pPr>
    </w:p>
    <w:p w14:paraId="6F2D0CDC" w14:textId="77777777" w:rsidR="00E74803" w:rsidRPr="00FE6426" w:rsidRDefault="00E74803" w:rsidP="00E74803">
      <w:pPr>
        <w:rPr>
          <w:lang w:val="es-ES"/>
        </w:rPr>
      </w:pPr>
      <w:r w:rsidRPr="00FE6426">
        <w:rPr>
          <w:lang w:val="es-ES"/>
        </w:rPr>
        <w:t>Construcción e instalación de Parques Industriales en los que se prevea la realización de actividades altamente riesgosas, de acuerdo con el listado o clasificación establecida en el reglamento o instrumento normativo correspondiente.</w:t>
      </w:r>
    </w:p>
    <w:p w14:paraId="2E53443E" w14:textId="77777777" w:rsidR="00E74803" w:rsidRPr="00FE6426" w:rsidRDefault="00E74803" w:rsidP="00E74803">
      <w:pPr>
        <w:rPr>
          <w:lang w:val="es-ES"/>
        </w:rPr>
      </w:pPr>
    </w:p>
    <w:p w14:paraId="4B6DBCCA" w14:textId="77777777" w:rsidR="00E74803" w:rsidRPr="00FE6426" w:rsidRDefault="00E74803" w:rsidP="00E74803">
      <w:pPr>
        <w:pStyle w:val="Prrafodelista"/>
        <w:numPr>
          <w:ilvl w:val="0"/>
          <w:numId w:val="5"/>
        </w:numPr>
        <w:ind w:left="360"/>
        <w:rPr>
          <w:szCs w:val="24"/>
        </w:rPr>
      </w:pPr>
      <w:r w:rsidRPr="00FE6426">
        <w:rPr>
          <w:szCs w:val="24"/>
        </w:rPr>
        <w:t>DESARROLLOS INMOBILIARIOS QUE AFECTEN LOS ECOSISTEMAS COSTEROS:</w:t>
      </w:r>
    </w:p>
    <w:p w14:paraId="4BF0690C" w14:textId="77777777" w:rsidR="00E74803" w:rsidRPr="00FE6426" w:rsidRDefault="00E74803" w:rsidP="00E74803">
      <w:pPr>
        <w:rPr>
          <w:lang w:val="es-ES"/>
        </w:rPr>
      </w:pPr>
    </w:p>
    <w:p w14:paraId="60FADF21" w14:textId="77777777" w:rsidR="00E74803" w:rsidRPr="00FE6426" w:rsidRDefault="00E74803" w:rsidP="00E74803">
      <w:pPr>
        <w:rPr>
          <w:lang w:val="es-ES"/>
        </w:rPr>
      </w:pPr>
      <w:r w:rsidRPr="00FE6426">
        <w:rPr>
          <w:lang w:val="es-ES"/>
        </w:rPr>
        <w:t>Construcción y operación de hoteles, condominios, villas, desarrollos habitacionales y urbanos, restaurantes, instalaciones de comercio y servicios en general, marinas, muelles, rompeolas, campos de golf, infraestructura turística o urbana, vías generales de comunicación, obras de restitución o recuperación de playas, o arrecifes artificiales, que afecte ecosistemas costeros, con excepción de:</w:t>
      </w:r>
    </w:p>
    <w:p w14:paraId="134ED2CD" w14:textId="77777777" w:rsidR="00E74803" w:rsidRPr="00FE6426" w:rsidRDefault="00E74803" w:rsidP="00E74803">
      <w:pPr>
        <w:rPr>
          <w:lang w:val="es-ES"/>
        </w:rPr>
      </w:pPr>
    </w:p>
    <w:p w14:paraId="51F9C5D5" w14:textId="77777777" w:rsidR="00E74803" w:rsidRPr="00FE6426" w:rsidRDefault="00E74803" w:rsidP="00E74803">
      <w:pPr>
        <w:pStyle w:val="Prrafodelista"/>
        <w:numPr>
          <w:ilvl w:val="0"/>
          <w:numId w:val="16"/>
        </w:numPr>
        <w:rPr>
          <w:lang w:val="es-ES"/>
        </w:rPr>
      </w:pPr>
      <w:r w:rsidRPr="00FE6426">
        <w:rPr>
          <w:lang w:val="es-ES"/>
        </w:rPr>
        <w:t>Las que tengan como propósito la protección, embellecimiento y ornato, mediante la utilización de especies nativas;</w:t>
      </w:r>
    </w:p>
    <w:p w14:paraId="76276187" w14:textId="77777777" w:rsidR="00E74803" w:rsidRPr="00FE6426" w:rsidRDefault="00E74803" w:rsidP="00E74803">
      <w:pPr>
        <w:rPr>
          <w:lang w:val="es-ES"/>
        </w:rPr>
      </w:pPr>
    </w:p>
    <w:p w14:paraId="5FD5807C" w14:textId="77777777" w:rsidR="00E74803" w:rsidRPr="00FE6426" w:rsidRDefault="00E74803" w:rsidP="00E74803">
      <w:pPr>
        <w:pStyle w:val="Prrafodelista"/>
        <w:numPr>
          <w:ilvl w:val="0"/>
          <w:numId w:val="16"/>
        </w:numPr>
        <w:rPr>
          <w:lang w:val="es-ES"/>
        </w:rPr>
      </w:pPr>
      <w:r w:rsidRPr="00FE6426">
        <w:rPr>
          <w:lang w:val="es-ES"/>
        </w:rPr>
        <w:t>Las actividades recreativas cuando no requieran de algún tipo de obra civil, y</w:t>
      </w:r>
    </w:p>
    <w:p w14:paraId="1CAF0C69" w14:textId="77777777" w:rsidR="00E74803" w:rsidRPr="00FE6426" w:rsidRDefault="00E74803" w:rsidP="00E74803">
      <w:pPr>
        <w:rPr>
          <w:lang w:val="es-ES"/>
        </w:rPr>
      </w:pPr>
    </w:p>
    <w:p w14:paraId="027BD930" w14:textId="77777777" w:rsidR="00E74803" w:rsidRPr="00FE6426" w:rsidRDefault="00E74803" w:rsidP="00E74803">
      <w:pPr>
        <w:pStyle w:val="Prrafodelista"/>
        <w:numPr>
          <w:ilvl w:val="0"/>
          <w:numId w:val="16"/>
        </w:numPr>
        <w:rPr>
          <w:lang w:val="es-ES"/>
        </w:rPr>
      </w:pPr>
      <w:r w:rsidRPr="00FE6426">
        <w:rPr>
          <w:lang w:val="es-ES"/>
        </w:rPr>
        <w:t>La construcción de viviendas unifamiliares para las comunidades asentadas en los ecosistemas costeros.</w:t>
      </w:r>
    </w:p>
    <w:p w14:paraId="6447AD06" w14:textId="77777777" w:rsidR="00E74803" w:rsidRPr="00FE6426" w:rsidRDefault="00E74803" w:rsidP="00E74803">
      <w:pPr>
        <w:rPr>
          <w:lang w:val="es-ES"/>
        </w:rPr>
      </w:pPr>
    </w:p>
    <w:p w14:paraId="2CC5ADED" w14:textId="77777777" w:rsidR="00E74803" w:rsidRPr="00FE6426" w:rsidRDefault="00E74803" w:rsidP="00E74803">
      <w:pPr>
        <w:pStyle w:val="Prrafodelista"/>
        <w:numPr>
          <w:ilvl w:val="0"/>
          <w:numId w:val="5"/>
        </w:numPr>
        <w:ind w:left="360"/>
        <w:rPr>
          <w:szCs w:val="24"/>
        </w:rPr>
      </w:pPr>
      <w:r w:rsidRPr="00FE6426">
        <w:rPr>
          <w:szCs w:val="24"/>
        </w:rPr>
        <w:t>OBRAS Y ACTIVIDADES EN HUMEDALES, MANGLARES, LAGUNAS, RÍOS, LAGOS Y ESTEROS CONECTADOS CON EL MAR, ASÍ COMO EN SUS LITORALES O ZONAS FEDERALES:</w:t>
      </w:r>
    </w:p>
    <w:p w14:paraId="36AE3969" w14:textId="77777777" w:rsidR="00E74803" w:rsidRPr="00FE6426" w:rsidRDefault="00E74803" w:rsidP="00E74803">
      <w:pPr>
        <w:rPr>
          <w:lang w:val="es-ES"/>
        </w:rPr>
      </w:pPr>
    </w:p>
    <w:p w14:paraId="54DD4297" w14:textId="77777777" w:rsidR="00E74803" w:rsidRPr="00FE6426" w:rsidRDefault="00E74803" w:rsidP="00E74803">
      <w:pPr>
        <w:pStyle w:val="Prrafodelista"/>
        <w:numPr>
          <w:ilvl w:val="0"/>
          <w:numId w:val="17"/>
        </w:numPr>
        <w:rPr>
          <w:lang w:val="es-ES"/>
        </w:rPr>
      </w:pPr>
      <w:r w:rsidRPr="00FE6426">
        <w:rPr>
          <w:lang w:val="es-ES"/>
        </w:rPr>
        <w:t>Cualquier tipo de obra civil, con excepción de la construcción de viviendas unifamiliares para las comunidades asentadas en estos ecosistemas, y</w:t>
      </w:r>
    </w:p>
    <w:p w14:paraId="475085B4" w14:textId="77777777" w:rsidR="00E74803" w:rsidRPr="00FE6426" w:rsidRDefault="00E74803" w:rsidP="00E74803">
      <w:pPr>
        <w:rPr>
          <w:lang w:val="es-ES"/>
        </w:rPr>
      </w:pPr>
    </w:p>
    <w:p w14:paraId="772624FA" w14:textId="77777777" w:rsidR="00E74803" w:rsidRPr="00FE6426" w:rsidRDefault="00E74803" w:rsidP="00E74803">
      <w:pPr>
        <w:pStyle w:val="Prrafodelista"/>
        <w:numPr>
          <w:ilvl w:val="0"/>
          <w:numId w:val="17"/>
        </w:numPr>
        <w:rPr>
          <w:lang w:val="es-ES"/>
        </w:rPr>
      </w:pPr>
      <w:r w:rsidRPr="00FE6426">
        <w:rPr>
          <w:lang w:val="es-ES"/>
        </w:rPr>
        <w:t>Cualquier actividad que tenga fines u objetivos comerciales, con excepción de las actividades pesqueras que no se encuentran previstas en la fracción XII del artículo 28 de la Ley, y que de acuerdo con la Ley General de Pesca y Acuacultura Sustentables y su reglamento no requieren de la presentación de una manifestación de impacto ambiental, así como de las de navegación, autoconsumo o subsistencia de las comunidades asentadas en estos ecosistemas.</w:t>
      </w:r>
    </w:p>
    <w:p w14:paraId="0D657BD1" w14:textId="77777777" w:rsidR="00E74803" w:rsidRPr="00167E8A" w:rsidRDefault="00E74803" w:rsidP="00E74803">
      <w:pPr>
        <w:jc w:val="right"/>
        <w:rPr>
          <w:b/>
          <w:bCs/>
          <w:sz w:val="14"/>
          <w:szCs w:val="14"/>
          <w:shd w:val="clear" w:color="auto" w:fill="253746" w:themeFill="background2"/>
        </w:rPr>
      </w:pPr>
      <w:r w:rsidRPr="00167E8A">
        <w:rPr>
          <w:b/>
          <w:bCs/>
          <w:sz w:val="14"/>
          <w:szCs w:val="14"/>
          <w:shd w:val="clear" w:color="auto" w:fill="253746" w:themeFill="background2"/>
        </w:rPr>
        <w:t>Fracción reformada DOF 31-10-2014</w:t>
      </w:r>
    </w:p>
    <w:p w14:paraId="37D62AC8" w14:textId="77777777" w:rsidR="00E74803" w:rsidRPr="00FE6426" w:rsidRDefault="00E74803" w:rsidP="00E74803">
      <w:pPr>
        <w:pStyle w:val="Prrafodelista"/>
        <w:numPr>
          <w:ilvl w:val="0"/>
          <w:numId w:val="5"/>
        </w:numPr>
        <w:ind w:left="360"/>
        <w:rPr>
          <w:szCs w:val="24"/>
        </w:rPr>
      </w:pPr>
      <w:r w:rsidRPr="00FE6426">
        <w:rPr>
          <w:szCs w:val="24"/>
        </w:rPr>
        <w:lastRenderedPageBreak/>
        <w:t>OBRAS EN ÁREAS NATURALES PROTEGIDAS:</w:t>
      </w:r>
    </w:p>
    <w:p w14:paraId="2E34098F" w14:textId="77777777" w:rsidR="00E74803" w:rsidRPr="00FE6426" w:rsidRDefault="00E74803" w:rsidP="00E74803">
      <w:pPr>
        <w:rPr>
          <w:lang w:val="es-ES"/>
        </w:rPr>
      </w:pPr>
    </w:p>
    <w:p w14:paraId="1D5F70B1" w14:textId="77777777" w:rsidR="00E74803" w:rsidRPr="00FE6426" w:rsidRDefault="00E74803" w:rsidP="00E74803">
      <w:pPr>
        <w:rPr>
          <w:lang w:val="es-ES"/>
        </w:rPr>
      </w:pPr>
      <w:r w:rsidRPr="00FE6426">
        <w:rPr>
          <w:lang w:val="es-ES"/>
        </w:rPr>
        <w:t>Cualquier tipo de obra o instalación dentro de las áreas naturales protegidas de competencia de la Federación, con excepción de:</w:t>
      </w:r>
    </w:p>
    <w:p w14:paraId="7173038D" w14:textId="77777777" w:rsidR="00E74803" w:rsidRPr="00FE6426" w:rsidRDefault="00E74803" w:rsidP="00E74803">
      <w:pPr>
        <w:rPr>
          <w:lang w:val="es-ES"/>
        </w:rPr>
      </w:pPr>
    </w:p>
    <w:p w14:paraId="645C1C7A" w14:textId="77777777" w:rsidR="00E74803" w:rsidRPr="00FE6426" w:rsidRDefault="00E74803" w:rsidP="00E74803">
      <w:pPr>
        <w:pStyle w:val="Prrafodelista"/>
        <w:numPr>
          <w:ilvl w:val="0"/>
          <w:numId w:val="18"/>
        </w:numPr>
        <w:rPr>
          <w:lang w:val="es-ES"/>
        </w:rPr>
      </w:pPr>
      <w:r w:rsidRPr="00FE6426">
        <w:rPr>
          <w:lang w:val="es-ES"/>
        </w:rPr>
        <w:t xml:space="preserve">Las actividades de autoconsumo y uso doméstico, así como las obras que no requieran autorización en materia de impacto ambiental en los términos del presente artículo, siempre que se lleven a cabo por las comunidades asentadas en el área y de conformidad con lo dispuesto en el reglamento, el decreto y el programa de manejo respectivos; </w:t>
      </w:r>
    </w:p>
    <w:p w14:paraId="3CBD4FA9" w14:textId="77777777" w:rsidR="00E74803" w:rsidRPr="00FE6426" w:rsidRDefault="00E74803" w:rsidP="00E74803">
      <w:pPr>
        <w:rPr>
          <w:lang w:val="es-ES"/>
        </w:rPr>
      </w:pPr>
    </w:p>
    <w:p w14:paraId="45A5C9FB" w14:textId="77777777" w:rsidR="00E74803" w:rsidRPr="00FE6426" w:rsidRDefault="00E74803" w:rsidP="00E74803">
      <w:pPr>
        <w:pStyle w:val="Prrafodelista"/>
        <w:numPr>
          <w:ilvl w:val="0"/>
          <w:numId w:val="18"/>
        </w:numPr>
        <w:rPr>
          <w:lang w:val="es-ES"/>
        </w:rPr>
      </w:pPr>
      <w:r w:rsidRPr="00FE6426">
        <w:rPr>
          <w:lang w:val="es-ES"/>
        </w:rPr>
        <w:t>Las que sean indispensables para la conservación, el mantenimiento y la vigilancia de las áreas naturales protegidas, de conformidad con la normatividad correspondiente;</w:t>
      </w:r>
    </w:p>
    <w:p w14:paraId="044275E2" w14:textId="77777777" w:rsidR="00E74803" w:rsidRPr="00FE6426" w:rsidRDefault="00E74803" w:rsidP="00E74803">
      <w:pPr>
        <w:rPr>
          <w:lang w:val="es-ES"/>
        </w:rPr>
      </w:pPr>
    </w:p>
    <w:p w14:paraId="04B10E76" w14:textId="77777777" w:rsidR="00E74803" w:rsidRPr="00FE6426" w:rsidRDefault="00E74803" w:rsidP="00E74803">
      <w:pPr>
        <w:pStyle w:val="Prrafodelista"/>
        <w:numPr>
          <w:ilvl w:val="0"/>
          <w:numId w:val="18"/>
        </w:numPr>
        <w:rPr>
          <w:lang w:val="es-ES"/>
        </w:rPr>
      </w:pPr>
      <w:r w:rsidRPr="00FE6426">
        <w:rPr>
          <w:lang w:val="es-ES"/>
        </w:rPr>
        <w:t>Las obras de infraestructura urbana y desarrollo habitacional en las zonas urbanizadas que se encuentren dentro de áreas naturales protegidas, siempre que no rebasen los límites urbanos establecidos en los Planes de Desarrollo Urbano respectivos y no se encuentren prohibidos por las disposiciones jurídicas aplicables, y</w:t>
      </w:r>
    </w:p>
    <w:p w14:paraId="1784708E" w14:textId="77777777" w:rsidR="00E74803" w:rsidRPr="00FE6426" w:rsidRDefault="00E74803" w:rsidP="00E74803">
      <w:pPr>
        <w:rPr>
          <w:lang w:val="es-ES"/>
        </w:rPr>
      </w:pPr>
    </w:p>
    <w:p w14:paraId="4EDEA717" w14:textId="77777777" w:rsidR="00E74803" w:rsidRPr="00FE6426" w:rsidRDefault="00E74803" w:rsidP="00E74803">
      <w:pPr>
        <w:pStyle w:val="Prrafodelista"/>
        <w:numPr>
          <w:ilvl w:val="0"/>
          <w:numId w:val="18"/>
        </w:numPr>
        <w:rPr>
          <w:lang w:val="es-ES"/>
        </w:rPr>
      </w:pPr>
      <w:r w:rsidRPr="00FE6426">
        <w:rPr>
          <w:lang w:val="es-ES"/>
        </w:rPr>
        <w:t>Construcciones para casa habitación en terrenos agrícolas, ganaderos o dentro de los límites de los centros de población existentes, cuando se ubiquen en comunidades rurales.</w:t>
      </w:r>
    </w:p>
    <w:p w14:paraId="4EBCFD57" w14:textId="77777777" w:rsidR="00E74803" w:rsidRDefault="00E74803" w:rsidP="00E74803">
      <w:pPr>
        <w:rPr>
          <w:lang w:val="es-ES"/>
        </w:rPr>
      </w:pPr>
    </w:p>
    <w:p w14:paraId="434FC03B" w14:textId="77777777" w:rsidR="00E74803" w:rsidRPr="00FE6426" w:rsidRDefault="00E74803" w:rsidP="00E74803">
      <w:pPr>
        <w:rPr>
          <w:lang w:val="es-ES"/>
        </w:rPr>
      </w:pPr>
    </w:p>
    <w:p w14:paraId="658E782A" w14:textId="77777777" w:rsidR="00E74803" w:rsidRPr="00FE6426" w:rsidRDefault="00E74803" w:rsidP="00E74803">
      <w:pPr>
        <w:pStyle w:val="Prrafodelista"/>
        <w:numPr>
          <w:ilvl w:val="0"/>
          <w:numId w:val="5"/>
        </w:numPr>
        <w:ind w:left="360"/>
        <w:rPr>
          <w:szCs w:val="24"/>
        </w:rPr>
      </w:pPr>
      <w:r w:rsidRPr="00FE6426">
        <w:rPr>
          <w:szCs w:val="24"/>
        </w:rPr>
        <w:t>ACTIVIDADES PESQUERAS QUE PUEDAN PONER EN PELIGRO LA PRESERVACIÓN DE UNA O MÁS ESPECIES O CAUSAR DAÑOS A LOS ECOSISTEMAS:</w:t>
      </w:r>
    </w:p>
    <w:p w14:paraId="25A4D035" w14:textId="77777777" w:rsidR="00E74803" w:rsidRPr="00FE6426" w:rsidRDefault="00E74803" w:rsidP="00E74803">
      <w:pPr>
        <w:rPr>
          <w:lang w:val="es-ES"/>
        </w:rPr>
      </w:pPr>
    </w:p>
    <w:p w14:paraId="3ED438C7" w14:textId="77777777" w:rsidR="00E74803" w:rsidRPr="00FE6426" w:rsidRDefault="00E74803" w:rsidP="00E74803">
      <w:pPr>
        <w:pStyle w:val="Prrafodelista"/>
        <w:numPr>
          <w:ilvl w:val="0"/>
          <w:numId w:val="19"/>
        </w:numPr>
        <w:rPr>
          <w:lang w:val="es-ES"/>
        </w:rPr>
      </w:pPr>
      <w:r w:rsidRPr="00FE6426">
        <w:rPr>
          <w:lang w:val="es-ES"/>
        </w:rPr>
        <w:t>Actividades pesqueras de altamar, ribereñas o estuarinas, con fines comerciales e industriales que utilicen artes de pesca fijas o que impliquen la captura, extracción o colecta de especies amenazadas o sujetas a protección especial, de conformidad con lo que establezcan las disposiciones jurídicas aplicables, y</w:t>
      </w:r>
    </w:p>
    <w:p w14:paraId="6E92F49F" w14:textId="77777777" w:rsidR="00E74803" w:rsidRPr="00FE6426" w:rsidRDefault="00E74803" w:rsidP="00E74803">
      <w:pPr>
        <w:rPr>
          <w:lang w:val="es-ES"/>
        </w:rPr>
      </w:pPr>
    </w:p>
    <w:p w14:paraId="16BF58CC" w14:textId="77777777" w:rsidR="00E74803" w:rsidRPr="00FE6426" w:rsidRDefault="00E74803" w:rsidP="00E74803">
      <w:pPr>
        <w:pStyle w:val="Prrafodelista"/>
        <w:numPr>
          <w:ilvl w:val="0"/>
          <w:numId w:val="19"/>
        </w:numPr>
        <w:rPr>
          <w:lang w:val="es-ES"/>
        </w:rPr>
      </w:pPr>
      <w:r w:rsidRPr="00FE6426">
        <w:rPr>
          <w:lang w:val="es-ES"/>
        </w:rPr>
        <w:t>Captura, extracción o colecta de especies que hayan sido declaradas por la Secretaría en peligro de extinción o en veda permanente.</w:t>
      </w:r>
    </w:p>
    <w:p w14:paraId="45BE4647" w14:textId="77777777" w:rsidR="00E74803" w:rsidRPr="00FE6426" w:rsidRDefault="00E74803" w:rsidP="00E74803">
      <w:pPr>
        <w:rPr>
          <w:lang w:val="es-ES"/>
        </w:rPr>
      </w:pPr>
    </w:p>
    <w:p w14:paraId="2F9AE62A" w14:textId="77777777" w:rsidR="00E74803" w:rsidRPr="00FE6426" w:rsidRDefault="00E74803" w:rsidP="00E74803">
      <w:pPr>
        <w:pStyle w:val="Prrafodelista"/>
        <w:numPr>
          <w:ilvl w:val="0"/>
          <w:numId w:val="5"/>
        </w:numPr>
        <w:ind w:left="360"/>
        <w:rPr>
          <w:szCs w:val="24"/>
        </w:rPr>
      </w:pPr>
      <w:r w:rsidRPr="00FE6426">
        <w:rPr>
          <w:szCs w:val="24"/>
        </w:rPr>
        <w:t>ACTIVIDADES ACUÍCOLAS QUE PUEDAN PONER EN PELIGRO LA PRESERVACIÓN DE UNA O MÁS ESPECIES O CAUSAR DAÑOS A LOS ECOSISTEMAS:</w:t>
      </w:r>
    </w:p>
    <w:p w14:paraId="647CA0F6" w14:textId="77777777" w:rsidR="00E74803" w:rsidRPr="00FE6426" w:rsidRDefault="00E74803" w:rsidP="00E74803">
      <w:pPr>
        <w:rPr>
          <w:lang w:val="es-ES"/>
        </w:rPr>
      </w:pPr>
    </w:p>
    <w:p w14:paraId="1C37F70E" w14:textId="77777777" w:rsidR="00E74803" w:rsidRPr="00FE6426" w:rsidRDefault="00E74803" w:rsidP="00E74803">
      <w:pPr>
        <w:pStyle w:val="Prrafodelista"/>
        <w:numPr>
          <w:ilvl w:val="0"/>
          <w:numId w:val="20"/>
        </w:numPr>
        <w:rPr>
          <w:lang w:val="es-ES"/>
        </w:rPr>
      </w:pPr>
      <w:r w:rsidRPr="00FE6426">
        <w:rPr>
          <w:lang w:val="es-ES"/>
        </w:rPr>
        <w:t xml:space="preserve">Construcción y operación de granjas, estanques o parques de producción acuícola, con excepción de la rehabilitación de la infraestructura de apoyo cuando no implique la ampliación de la superficie productiva, el incremento de la demanda de insumos, la </w:t>
      </w:r>
      <w:r w:rsidRPr="00FE6426">
        <w:rPr>
          <w:lang w:val="es-ES"/>
        </w:rPr>
        <w:lastRenderedPageBreak/>
        <w:t xml:space="preserve">generación de residuos peligrosos, el relleno de cuerpos de agua o la remoción de manglar, popal y otra vegetación propia de humedales, así como la vegetación </w:t>
      </w:r>
      <w:proofErr w:type="spellStart"/>
      <w:r w:rsidRPr="00FE6426">
        <w:rPr>
          <w:lang w:val="es-ES"/>
        </w:rPr>
        <w:t>riparia</w:t>
      </w:r>
      <w:proofErr w:type="spellEnd"/>
      <w:r w:rsidRPr="00FE6426">
        <w:rPr>
          <w:lang w:val="es-ES"/>
        </w:rPr>
        <w:t xml:space="preserve"> o marginal;</w:t>
      </w:r>
    </w:p>
    <w:p w14:paraId="2A0D86F7" w14:textId="77777777" w:rsidR="00E74803" w:rsidRPr="00FE6426" w:rsidRDefault="00E74803" w:rsidP="00E74803">
      <w:pPr>
        <w:rPr>
          <w:lang w:val="es-ES"/>
        </w:rPr>
      </w:pPr>
    </w:p>
    <w:p w14:paraId="63FF7204" w14:textId="77777777" w:rsidR="00E74803" w:rsidRPr="00FE6426" w:rsidRDefault="00E74803" w:rsidP="00E74803">
      <w:pPr>
        <w:pStyle w:val="Prrafodelista"/>
        <w:numPr>
          <w:ilvl w:val="0"/>
          <w:numId w:val="20"/>
        </w:numPr>
        <w:rPr>
          <w:lang w:val="es-ES"/>
        </w:rPr>
      </w:pPr>
      <w:r w:rsidRPr="00FE6426">
        <w:rPr>
          <w:lang w:val="es-ES"/>
        </w:rPr>
        <w:t xml:space="preserve">Producción de </w:t>
      </w:r>
      <w:proofErr w:type="spellStart"/>
      <w:r w:rsidRPr="00FE6426">
        <w:rPr>
          <w:lang w:val="es-ES"/>
        </w:rPr>
        <w:t>postlarvas</w:t>
      </w:r>
      <w:proofErr w:type="spellEnd"/>
      <w:r w:rsidRPr="00FE6426">
        <w:rPr>
          <w:lang w:val="es-ES"/>
        </w:rPr>
        <w:t xml:space="preserve">, semilla o simientes, con excepción de la relativa a crías, semilla y </w:t>
      </w:r>
      <w:proofErr w:type="spellStart"/>
      <w:r w:rsidRPr="00FE6426">
        <w:rPr>
          <w:lang w:val="es-ES"/>
        </w:rPr>
        <w:t>postlarvas</w:t>
      </w:r>
      <w:proofErr w:type="spellEnd"/>
      <w:r w:rsidRPr="00FE6426">
        <w:rPr>
          <w:lang w:val="es-ES"/>
        </w:rPr>
        <w:t xml:space="preserve"> nativas al ecosistema en donde pretenda realizarse, cuando el abasto y descarga de aguas residuales se efectúe utilizando los servicios municipales;</w:t>
      </w:r>
    </w:p>
    <w:p w14:paraId="59C5FDCF" w14:textId="77777777" w:rsidR="00E74803" w:rsidRPr="00FE6426" w:rsidRDefault="00E74803" w:rsidP="00E74803">
      <w:pPr>
        <w:rPr>
          <w:lang w:val="es-ES"/>
        </w:rPr>
      </w:pPr>
    </w:p>
    <w:p w14:paraId="1BA6DFCB" w14:textId="77777777" w:rsidR="00E74803" w:rsidRPr="00FE6426" w:rsidRDefault="00E74803" w:rsidP="00E74803">
      <w:pPr>
        <w:pStyle w:val="Prrafodelista"/>
        <w:numPr>
          <w:ilvl w:val="0"/>
          <w:numId w:val="20"/>
        </w:numPr>
        <w:rPr>
          <w:lang w:val="es-ES"/>
        </w:rPr>
      </w:pPr>
      <w:r w:rsidRPr="00FE6426">
        <w:rPr>
          <w:lang w:val="es-ES"/>
        </w:rPr>
        <w:t>Siembra de especies exóticas, híbridos y variedades transgénicas en ecosistemas acuáticos, en unidades de producción instaladas en cuerpos de agua, o en infraestructura acuícola situada en tierra, y</w:t>
      </w:r>
    </w:p>
    <w:p w14:paraId="6BE4304E" w14:textId="77777777" w:rsidR="00E74803" w:rsidRPr="00FE6426" w:rsidRDefault="00E74803" w:rsidP="00E74803">
      <w:pPr>
        <w:rPr>
          <w:lang w:val="es-ES"/>
        </w:rPr>
      </w:pPr>
    </w:p>
    <w:p w14:paraId="2C1E1E11" w14:textId="77777777" w:rsidR="00E74803" w:rsidRPr="00FE6426" w:rsidRDefault="00E74803" w:rsidP="00E74803">
      <w:pPr>
        <w:pStyle w:val="Prrafodelista"/>
        <w:numPr>
          <w:ilvl w:val="0"/>
          <w:numId w:val="20"/>
        </w:numPr>
        <w:rPr>
          <w:lang w:val="es-ES"/>
        </w:rPr>
      </w:pPr>
      <w:r w:rsidRPr="00FE6426">
        <w:rPr>
          <w:lang w:val="es-ES"/>
        </w:rPr>
        <w:t>Construcción o instalación de arrecifes artificiales u otros medios de modificación del hábitat para la atracción y proliferación de la vida acuática.</w:t>
      </w:r>
    </w:p>
    <w:p w14:paraId="1A74443A" w14:textId="77777777" w:rsidR="00E74803" w:rsidRPr="00FE6426" w:rsidRDefault="00E74803" w:rsidP="00E74803">
      <w:pPr>
        <w:rPr>
          <w:lang w:val="es-ES"/>
        </w:rPr>
      </w:pPr>
    </w:p>
    <w:p w14:paraId="796A1492" w14:textId="77777777" w:rsidR="00E74803" w:rsidRPr="00FE6426" w:rsidRDefault="00E74803" w:rsidP="00E74803">
      <w:pPr>
        <w:pStyle w:val="Prrafodelista"/>
        <w:numPr>
          <w:ilvl w:val="0"/>
          <w:numId w:val="5"/>
        </w:numPr>
        <w:ind w:left="360"/>
        <w:rPr>
          <w:szCs w:val="24"/>
        </w:rPr>
      </w:pPr>
      <w:r w:rsidRPr="00FE6426">
        <w:rPr>
          <w:szCs w:val="24"/>
        </w:rPr>
        <w:t>ACTIVIDADES AGROPECUARIAS QUE PUEDAN PONER EN PELIGRO LA PRESERVACIÓN DE UNA O MÁS ESPECIES O CAUSAR DAÑOS A LOS ECOSISTEMAS:</w:t>
      </w:r>
    </w:p>
    <w:p w14:paraId="75A42B62" w14:textId="77777777" w:rsidR="00E74803" w:rsidRPr="00FE6426" w:rsidRDefault="00E74803" w:rsidP="00E74803">
      <w:pPr>
        <w:rPr>
          <w:lang w:val="es-ES"/>
        </w:rPr>
      </w:pPr>
    </w:p>
    <w:p w14:paraId="362142AB" w14:textId="77777777" w:rsidR="00E74803" w:rsidRPr="00FE6426" w:rsidRDefault="00E74803" w:rsidP="00E74803">
      <w:pPr>
        <w:rPr>
          <w:lang w:val="es-ES"/>
        </w:rPr>
      </w:pPr>
      <w:r w:rsidRPr="00FE6426">
        <w:rPr>
          <w:lang w:val="es-ES"/>
        </w:rPr>
        <w:t>Actividades agropecuarias de cualquier tipo cuando éstas impliquen el cambio de uso del suelo de áreas forestales, con excepción de:</w:t>
      </w:r>
    </w:p>
    <w:p w14:paraId="35075B89" w14:textId="77777777" w:rsidR="00E74803" w:rsidRPr="00FE6426" w:rsidRDefault="00E74803" w:rsidP="00E74803">
      <w:pPr>
        <w:rPr>
          <w:lang w:val="es-ES"/>
        </w:rPr>
      </w:pPr>
    </w:p>
    <w:p w14:paraId="764F6032" w14:textId="77777777" w:rsidR="00E74803" w:rsidRPr="00FE6426" w:rsidRDefault="00E74803" w:rsidP="00E74803">
      <w:pPr>
        <w:pStyle w:val="Prrafodelista"/>
        <w:numPr>
          <w:ilvl w:val="0"/>
          <w:numId w:val="21"/>
        </w:numPr>
        <w:rPr>
          <w:lang w:val="es-ES"/>
        </w:rPr>
      </w:pPr>
      <w:r w:rsidRPr="00FE6426">
        <w:rPr>
          <w:lang w:val="es-ES"/>
        </w:rPr>
        <w:t>Las que tengan como finalidad el autoconsumo familiar, y</w:t>
      </w:r>
    </w:p>
    <w:p w14:paraId="5E2A5EAA" w14:textId="77777777" w:rsidR="00E74803" w:rsidRPr="00FE6426" w:rsidRDefault="00E74803" w:rsidP="00E74803">
      <w:pPr>
        <w:rPr>
          <w:lang w:val="es-ES"/>
        </w:rPr>
      </w:pPr>
    </w:p>
    <w:p w14:paraId="1A7E8D61" w14:textId="77777777" w:rsidR="00E74803" w:rsidRPr="00FE6426" w:rsidRDefault="00E74803" w:rsidP="00E74803">
      <w:pPr>
        <w:pStyle w:val="Prrafodelista"/>
        <w:numPr>
          <w:ilvl w:val="0"/>
          <w:numId w:val="21"/>
        </w:numPr>
        <w:rPr>
          <w:lang w:val="es-ES"/>
        </w:rPr>
      </w:pPr>
      <w:r w:rsidRPr="00FE6426">
        <w:rPr>
          <w:lang w:val="es-ES"/>
        </w:rPr>
        <w:t>Las que impliquen la utilización de las técnicas y metodologías de la agricultura orgánica.</w:t>
      </w:r>
    </w:p>
    <w:p w14:paraId="0402921E" w14:textId="77777777" w:rsidR="00E74803" w:rsidRPr="00FE6426" w:rsidRDefault="00E74803" w:rsidP="00E74803">
      <w:pPr>
        <w:rPr>
          <w:lang w:val="es-ES"/>
        </w:rPr>
      </w:pPr>
    </w:p>
    <w:p w14:paraId="71AC2E23" w14:textId="77777777" w:rsidR="00E74803" w:rsidRPr="00FE6426" w:rsidRDefault="00E74803" w:rsidP="00E74803">
      <w:pPr>
        <w:rPr>
          <w:lang w:val="es-ES"/>
        </w:rPr>
      </w:pPr>
      <w:r w:rsidRPr="00FE6426">
        <w:rPr>
          <w:b/>
          <w:bCs/>
          <w:lang w:val="es-ES"/>
        </w:rPr>
        <w:t>Artículo 6o.-</w:t>
      </w:r>
      <w:r w:rsidRPr="00FE6426">
        <w:rPr>
          <w:lang w:val="es-ES"/>
        </w:rPr>
        <w:t xml:space="preserve"> Las ampliaciones, modificaciones, sustituciones de infraestructura, rehabilitación y el mantenimiento de instalaciones relacionado con las obras y actividades señaladas en el artículo anterior, así como con las que se encuentren en operación, no requerirán de la autorización en materia de impacto ambiental siempre y cuando cumplan con todos los requisitos siguientes:</w:t>
      </w:r>
    </w:p>
    <w:p w14:paraId="7572D91E" w14:textId="77777777" w:rsidR="00E74803" w:rsidRPr="00FE6426" w:rsidRDefault="00E74803" w:rsidP="00E74803">
      <w:pPr>
        <w:rPr>
          <w:lang w:val="es-ES"/>
        </w:rPr>
      </w:pPr>
    </w:p>
    <w:p w14:paraId="52003D06" w14:textId="77777777" w:rsidR="00E74803" w:rsidRPr="00FE6426" w:rsidRDefault="00E74803" w:rsidP="00E74803">
      <w:pPr>
        <w:pStyle w:val="Prrafodelista"/>
        <w:numPr>
          <w:ilvl w:val="0"/>
          <w:numId w:val="22"/>
        </w:numPr>
        <w:rPr>
          <w:lang w:val="es-ES"/>
        </w:rPr>
      </w:pPr>
      <w:r w:rsidRPr="00FE6426">
        <w:rPr>
          <w:lang w:val="es-ES"/>
        </w:rPr>
        <w:t>Las obras y actividades cuenten previamente con la autorización respectiva o cuando no hubieren requerido de ésta;</w:t>
      </w:r>
    </w:p>
    <w:p w14:paraId="6E31E306" w14:textId="77777777" w:rsidR="00E74803" w:rsidRPr="00FE6426" w:rsidRDefault="00E74803" w:rsidP="00E74803">
      <w:pPr>
        <w:rPr>
          <w:lang w:val="es-ES"/>
        </w:rPr>
      </w:pPr>
    </w:p>
    <w:p w14:paraId="0ADF40D7" w14:textId="77777777" w:rsidR="00E74803" w:rsidRPr="00FE6426" w:rsidRDefault="00E74803" w:rsidP="00E74803">
      <w:pPr>
        <w:pStyle w:val="Prrafodelista"/>
        <w:numPr>
          <w:ilvl w:val="0"/>
          <w:numId w:val="22"/>
        </w:numPr>
        <w:rPr>
          <w:lang w:val="es-ES"/>
        </w:rPr>
      </w:pPr>
      <w:r w:rsidRPr="00FE6426">
        <w:rPr>
          <w:lang w:val="es-ES"/>
        </w:rPr>
        <w:t>Las acciones por realizar no tengan relación alguna con el proceso de producción que generó dicha autorización, y</w:t>
      </w:r>
    </w:p>
    <w:p w14:paraId="31C71BB3" w14:textId="77777777" w:rsidR="00E74803" w:rsidRPr="00FE6426" w:rsidRDefault="00E74803" w:rsidP="00E74803">
      <w:pPr>
        <w:rPr>
          <w:lang w:val="es-ES"/>
        </w:rPr>
      </w:pPr>
    </w:p>
    <w:p w14:paraId="3E7E6038" w14:textId="77777777" w:rsidR="00E74803" w:rsidRPr="00FE6426" w:rsidRDefault="00E74803" w:rsidP="00E74803">
      <w:pPr>
        <w:pStyle w:val="Prrafodelista"/>
        <w:numPr>
          <w:ilvl w:val="0"/>
          <w:numId w:val="22"/>
        </w:numPr>
        <w:rPr>
          <w:lang w:val="es-ES"/>
        </w:rPr>
      </w:pPr>
      <w:r w:rsidRPr="00FE6426">
        <w:rPr>
          <w:lang w:val="es-ES"/>
        </w:rPr>
        <w:t xml:space="preserve">Dichas acciones no impliquen incremento alguno en el nivel de impacto o riesgo ambiental, en virtud de su ubicación, dimensiones, características o alcances, tales como conservación, reparación y mantenimiento de bienes inmuebles; construcción, instalación </w:t>
      </w:r>
      <w:r w:rsidRPr="00FE6426">
        <w:rPr>
          <w:lang w:val="es-ES"/>
        </w:rPr>
        <w:lastRenderedPageBreak/>
        <w:t>y demolición de bienes inmuebles en áreas urbanas, o modificación de bienes inmuebles cuando se pretenda llevar a cabo en la superficie del terreno ocupada por la construcción o instalación de que se trate.</w:t>
      </w:r>
    </w:p>
    <w:p w14:paraId="113E150B" w14:textId="77777777" w:rsidR="00E74803" w:rsidRPr="00FE6426" w:rsidRDefault="00E74803" w:rsidP="00E74803">
      <w:pPr>
        <w:rPr>
          <w:lang w:val="es-ES"/>
        </w:rPr>
      </w:pPr>
    </w:p>
    <w:p w14:paraId="15BA1287" w14:textId="77777777" w:rsidR="00E74803" w:rsidRPr="00FE6426" w:rsidRDefault="00E74803" w:rsidP="00E74803">
      <w:pPr>
        <w:rPr>
          <w:lang w:val="es-ES"/>
        </w:rPr>
      </w:pPr>
      <w:r w:rsidRPr="00FE6426">
        <w:rPr>
          <w:lang w:val="es-ES"/>
        </w:rPr>
        <w:t>En estos casos, los interesados deberán dar aviso a la Secretaría previamente a la realización de dichas acciones.</w:t>
      </w:r>
    </w:p>
    <w:p w14:paraId="1E657C1E" w14:textId="77777777" w:rsidR="00E74803" w:rsidRPr="00FE6426" w:rsidRDefault="00E74803" w:rsidP="00E74803">
      <w:pPr>
        <w:rPr>
          <w:lang w:val="es-ES"/>
        </w:rPr>
      </w:pPr>
    </w:p>
    <w:p w14:paraId="365751C8" w14:textId="77777777" w:rsidR="00E74803" w:rsidRPr="00FE6426" w:rsidRDefault="00E74803" w:rsidP="00E74803">
      <w:pPr>
        <w:rPr>
          <w:lang w:val="es-ES"/>
        </w:rPr>
      </w:pPr>
      <w:r w:rsidRPr="00FE6426">
        <w:rPr>
          <w:lang w:val="es-ES"/>
        </w:rPr>
        <w:t>Las ampliaciones, modificaciones, sustitución de infraestructura, rehabilitación y el mantenimiento de instalaciones relacionadas con las obras y actividades señaladas en el artículo 5o., así como con las que se encuentren en operación y que sean distintas a las que se refiere el primer párrafo de este artículo, podrán ser exentadas de la presentación de la manifestación de impacto ambiental cuando se demuestre que su ejecución no causará desequilibrios ecológicos ni rebasará los límites y condiciones establecidos en las disposiciones jurídicas relativas a la protección al ambiente y a la preservación y restauración de los ecosistemas.</w:t>
      </w:r>
    </w:p>
    <w:p w14:paraId="4EE9390D" w14:textId="77777777" w:rsidR="00E74803" w:rsidRPr="00FE6426" w:rsidRDefault="00E74803" w:rsidP="00E74803">
      <w:pPr>
        <w:rPr>
          <w:lang w:val="es-ES"/>
        </w:rPr>
      </w:pPr>
    </w:p>
    <w:p w14:paraId="643E87EE" w14:textId="77777777" w:rsidR="00E74803" w:rsidRPr="00FE6426" w:rsidRDefault="00E74803" w:rsidP="00E74803">
      <w:pPr>
        <w:rPr>
          <w:lang w:val="es-ES"/>
        </w:rPr>
      </w:pPr>
      <w:r w:rsidRPr="00FE6426">
        <w:rPr>
          <w:lang w:val="es-ES"/>
        </w:rPr>
        <w:t>Para efectos del párrafo anterior, los promoventes deberán dar aviso a la Secretaría de las acciones que pretendan realizar para que ésta, dentro del plazo de diez días, determine si es necesaria la presentación de una manifestación de impacto ambiental, o si las acciones no requieren ser evaluadas y, por lo tanto, pueden realizarse sin contar con autorización.</w:t>
      </w:r>
    </w:p>
    <w:p w14:paraId="4DF197FE" w14:textId="77777777" w:rsidR="00E74803" w:rsidRPr="00FE6426" w:rsidRDefault="00E74803" w:rsidP="00E74803">
      <w:pPr>
        <w:rPr>
          <w:lang w:val="es-ES"/>
        </w:rPr>
      </w:pPr>
    </w:p>
    <w:p w14:paraId="4860BFA4" w14:textId="77777777" w:rsidR="00E74803" w:rsidRPr="00FE6426" w:rsidRDefault="00E74803" w:rsidP="00E74803">
      <w:pPr>
        <w:rPr>
          <w:lang w:val="es-ES"/>
        </w:rPr>
      </w:pPr>
      <w:r w:rsidRPr="00FE6426">
        <w:rPr>
          <w:b/>
          <w:bCs/>
          <w:lang w:val="es-ES"/>
        </w:rPr>
        <w:t>Artículo 7o.-</w:t>
      </w:r>
      <w:r w:rsidRPr="00FE6426">
        <w:rPr>
          <w:lang w:val="es-ES"/>
        </w:rPr>
        <w:t xml:space="preserve"> Las obras o actividades que, ante la inminencia de un desastre, se realicen con fines preventivos, o bien las que se ejecuten para salvar una situación de emergencia, no requerirán de previa evaluación del impacto ambiental; pero en todo caso se deberá dar aviso a la Secretaría de su realización, en un plazo que no excederá de setenta y dos horas contadas a partir de que las obras se inicien, con objeto de que ésta, cuando así proceda, tome las medidas necesarias para atenuar los impactos al medio ambiente en los términos del artículo 170 de la Ley.</w:t>
      </w:r>
    </w:p>
    <w:p w14:paraId="42A4E4A6" w14:textId="77777777" w:rsidR="00E74803" w:rsidRPr="00FE6426" w:rsidRDefault="00E74803" w:rsidP="00E74803">
      <w:pPr>
        <w:rPr>
          <w:lang w:val="es-ES"/>
        </w:rPr>
      </w:pPr>
    </w:p>
    <w:p w14:paraId="4AE487A0" w14:textId="77777777" w:rsidR="00E74803" w:rsidRPr="00FE6426" w:rsidRDefault="00E74803" w:rsidP="00E74803">
      <w:pPr>
        <w:rPr>
          <w:lang w:val="es-ES"/>
        </w:rPr>
      </w:pPr>
      <w:r w:rsidRPr="00FE6426">
        <w:rPr>
          <w:b/>
          <w:bCs/>
          <w:lang w:val="es-ES"/>
        </w:rPr>
        <w:t>Artículo 8o.-</w:t>
      </w:r>
      <w:r w:rsidRPr="00FE6426">
        <w:rPr>
          <w:lang w:val="es-ES"/>
        </w:rPr>
        <w:t xml:space="preserve"> Quienes hayan iniciado una obra o actividad para prevenir o controlar una situación de emergencia, además de dar el aviso a que se refiere el artículo anterior, deberán presentar, dentro de un plazo de veinte días, un informe de las acciones realizadas y de las medidas de mitigación y compensación que apliquen o pretendan aplicar como consecuencia de la realización de dicha obra o actividad.</w:t>
      </w:r>
    </w:p>
    <w:p w14:paraId="3C33DE5D" w14:textId="77777777" w:rsidR="00E74803" w:rsidRPr="00FE6426" w:rsidRDefault="00E74803" w:rsidP="00E74803">
      <w:pPr>
        <w:rPr>
          <w:lang w:val="es-ES"/>
        </w:rPr>
      </w:pPr>
    </w:p>
    <w:p w14:paraId="2CE67C70" w14:textId="77777777" w:rsidR="00E74803" w:rsidRPr="005D6BE6" w:rsidRDefault="00E74803" w:rsidP="00E74803">
      <w:pPr>
        <w:jc w:val="center"/>
        <w:rPr>
          <w:rFonts w:asciiTheme="majorHAnsi" w:hAnsiTheme="majorHAnsi" w:cstheme="majorHAnsi"/>
          <w:lang w:val="es-ES"/>
        </w:rPr>
      </w:pPr>
      <w:r w:rsidRPr="005D6BE6">
        <w:rPr>
          <w:rFonts w:asciiTheme="majorHAnsi" w:hAnsiTheme="majorHAnsi" w:cstheme="majorHAnsi"/>
          <w:lang w:val="es-ES"/>
        </w:rPr>
        <w:t>CAPÍTULO III</w:t>
      </w:r>
    </w:p>
    <w:p w14:paraId="2140A8AF" w14:textId="77777777" w:rsidR="00E74803" w:rsidRPr="005D6BE6" w:rsidRDefault="00E74803" w:rsidP="00E74803">
      <w:pPr>
        <w:jc w:val="center"/>
        <w:rPr>
          <w:rFonts w:asciiTheme="majorHAnsi" w:hAnsiTheme="majorHAnsi" w:cstheme="majorHAnsi"/>
          <w:lang w:val="es-ES"/>
        </w:rPr>
      </w:pPr>
      <w:r w:rsidRPr="005D6BE6">
        <w:rPr>
          <w:rFonts w:asciiTheme="majorHAnsi" w:hAnsiTheme="majorHAnsi" w:cstheme="majorHAnsi"/>
          <w:lang w:val="es-ES"/>
        </w:rPr>
        <w:t>DEL PROCEDIMIENTO PARA LA EVALUACIÓN DEL IMPACTO AMBIENTAL</w:t>
      </w:r>
    </w:p>
    <w:p w14:paraId="48940CCD" w14:textId="77777777" w:rsidR="00E74803" w:rsidRPr="00FE6426" w:rsidRDefault="00E74803" w:rsidP="00E74803">
      <w:pPr>
        <w:rPr>
          <w:lang w:val="es-ES"/>
        </w:rPr>
      </w:pPr>
    </w:p>
    <w:p w14:paraId="72BBFC65" w14:textId="77777777" w:rsidR="00E74803" w:rsidRPr="00FE6426" w:rsidRDefault="00E74803" w:rsidP="00E74803">
      <w:pPr>
        <w:rPr>
          <w:lang w:val="es-ES"/>
        </w:rPr>
      </w:pPr>
      <w:r w:rsidRPr="00FE6426">
        <w:rPr>
          <w:b/>
          <w:bCs/>
          <w:lang w:val="es-ES"/>
        </w:rPr>
        <w:t>Artículo 9o.-</w:t>
      </w:r>
      <w:r w:rsidRPr="00FE6426">
        <w:rPr>
          <w:lang w:val="es-ES"/>
        </w:rPr>
        <w:t xml:space="preserve"> Los promoventes deberán presentar ante la Secretaría una manifestación de impacto ambiental, en la modalidad que corresponda, para que ésta realice la evaluación del proyecto de la obra o actividad respecto de la que se solicita autorización.</w:t>
      </w:r>
    </w:p>
    <w:p w14:paraId="03B97D49" w14:textId="77777777" w:rsidR="00E74803" w:rsidRPr="00FE6426" w:rsidRDefault="00E74803" w:rsidP="00E74803">
      <w:pPr>
        <w:rPr>
          <w:lang w:val="es-ES"/>
        </w:rPr>
      </w:pPr>
      <w:r w:rsidRPr="00FE6426">
        <w:rPr>
          <w:lang w:val="es-ES"/>
        </w:rPr>
        <w:lastRenderedPageBreak/>
        <w:t>La Información que contenga la manifestación de impacto ambiental deberá referirse a circunstancias ambientales relevantes vinculadas con la realización del proyecto.</w:t>
      </w:r>
    </w:p>
    <w:p w14:paraId="7E080905" w14:textId="77777777" w:rsidR="00E74803" w:rsidRPr="00FE6426" w:rsidRDefault="00E74803" w:rsidP="00E74803">
      <w:pPr>
        <w:rPr>
          <w:lang w:val="es-ES"/>
        </w:rPr>
      </w:pPr>
    </w:p>
    <w:p w14:paraId="154F0B2A" w14:textId="77777777" w:rsidR="00E74803" w:rsidRPr="00FE6426" w:rsidRDefault="00E74803" w:rsidP="00E74803">
      <w:pPr>
        <w:rPr>
          <w:lang w:val="es-ES"/>
        </w:rPr>
      </w:pPr>
      <w:r w:rsidRPr="00FE6426">
        <w:rPr>
          <w:lang w:val="es-ES"/>
        </w:rPr>
        <w:t xml:space="preserve">La Secretaría proporcionará a los promoventes guías para facilitar la presentación y entrega de la manifestación de impacto ambiental de acuerdo al tipo de obra o actividad que se pretenda llevar a cabo. La Secretaría publicará dichas guías en el </w:t>
      </w:r>
      <w:r w:rsidRPr="005377FC">
        <w:rPr>
          <w:b/>
          <w:bCs/>
          <w:lang w:val="es-ES"/>
        </w:rPr>
        <w:t>Diario Oficial de la Federación</w:t>
      </w:r>
      <w:r w:rsidRPr="00FE6426">
        <w:rPr>
          <w:lang w:val="es-ES"/>
        </w:rPr>
        <w:t xml:space="preserve"> y en la Gaceta Ecológica.</w:t>
      </w:r>
    </w:p>
    <w:p w14:paraId="146C17F6" w14:textId="77777777" w:rsidR="00E74803" w:rsidRPr="00FE6426" w:rsidRDefault="00E74803" w:rsidP="00E74803">
      <w:pPr>
        <w:rPr>
          <w:lang w:val="es-ES"/>
        </w:rPr>
      </w:pPr>
    </w:p>
    <w:p w14:paraId="11DFF9B5" w14:textId="77777777" w:rsidR="00E74803" w:rsidRPr="00FE6426" w:rsidRDefault="00E74803" w:rsidP="00E74803">
      <w:pPr>
        <w:rPr>
          <w:lang w:val="es-ES"/>
        </w:rPr>
      </w:pPr>
      <w:r w:rsidRPr="00FE6426">
        <w:rPr>
          <w:b/>
          <w:bCs/>
          <w:lang w:val="es-ES"/>
        </w:rPr>
        <w:t xml:space="preserve">Artículo 10.- </w:t>
      </w:r>
      <w:r w:rsidRPr="00FE6426">
        <w:rPr>
          <w:lang w:val="es-ES"/>
        </w:rPr>
        <w:t>Las manifestaciones de impacto ambiental deberán presentarse en las siguientes modalidades:</w:t>
      </w:r>
    </w:p>
    <w:p w14:paraId="587B5737" w14:textId="77777777" w:rsidR="00E74803" w:rsidRPr="00FE6426" w:rsidRDefault="00E74803" w:rsidP="00E74803">
      <w:pPr>
        <w:rPr>
          <w:lang w:val="es-ES"/>
        </w:rPr>
      </w:pPr>
    </w:p>
    <w:p w14:paraId="0ECDB73E" w14:textId="77777777" w:rsidR="00E74803" w:rsidRPr="00FE6426" w:rsidRDefault="00E74803" w:rsidP="00E74803">
      <w:pPr>
        <w:pStyle w:val="Prrafodelista"/>
        <w:numPr>
          <w:ilvl w:val="0"/>
          <w:numId w:val="23"/>
        </w:numPr>
        <w:rPr>
          <w:lang w:val="es-ES"/>
        </w:rPr>
      </w:pPr>
      <w:r w:rsidRPr="00FE6426">
        <w:rPr>
          <w:lang w:val="es-ES"/>
        </w:rPr>
        <w:t>Regional, o</w:t>
      </w:r>
    </w:p>
    <w:p w14:paraId="04FB8C56" w14:textId="77777777" w:rsidR="00E74803" w:rsidRPr="00FE6426" w:rsidRDefault="00E74803" w:rsidP="00E74803">
      <w:pPr>
        <w:rPr>
          <w:lang w:val="es-ES"/>
        </w:rPr>
      </w:pPr>
    </w:p>
    <w:p w14:paraId="4143654E" w14:textId="77777777" w:rsidR="00E74803" w:rsidRPr="00FE6426" w:rsidRDefault="00E74803" w:rsidP="00E74803">
      <w:pPr>
        <w:pStyle w:val="Prrafodelista"/>
        <w:numPr>
          <w:ilvl w:val="0"/>
          <w:numId w:val="23"/>
        </w:numPr>
        <w:rPr>
          <w:lang w:val="es-ES"/>
        </w:rPr>
      </w:pPr>
      <w:r w:rsidRPr="00FE6426">
        <w:rPr>
          <w:lang w:val="es-ES"/>
        </w:rPr>
        <w:t>Particular.</w:t>
      </w:r>
    </w:p>
    <w:p w14:paraId="519245AA" w14:textId="77777777" w:rsidR="00E74803" w:rsidRPr="00FE6426" w:rsidRDefault="00E74803" w:rsidP="00E74803">
      <w:pPr>
        <w:rPr>
          <w:lang w:val="es-ES"/>
        </w:rPr>
      </w:pPr>
    </w:p>
    <w:p w14:paraId="73876CE9" w14:textId="77777777" w:rsidR="00E74803" w:rsidRPr="00FE6426" w:rsidRDefault="00E74803" w:rsidP="00E74803">
      <w:pPr>
        <w:rPr>
          <w:lang w:val="es-ES"/>
        </w:rPr>
      </w:pPr>
      <w:r w:rsidRPr="00FE6426">
        <w:rPr>
          <w:b/>
          <w:bCs/>
          <w:lang w:val="es-ES"/>
        </w:rPr>
        <w:t>Artículo 11.-</w:t>
      </w:r>
      <w:r w:rsidRPr="00FE6426">
        <w:rPr>
          <w:lang w:val="es-ES"/>
        </w:rPr>
        <w:t xml:space="preserve"> Las manifestaciones de impacto ambiental se presentarán en la modalidad regional cuando se trate de:</w:t>
      </w:r>
    </w:p>
    <w:p w14:paraId="2D6A24E6" w14:textId="77777777" w:rsidR="00E74803" w:rsidRPr="00FE6426" w:rsidRDefault="00E74803" w:rsidP="00E74803">
      <w:pPr>
        <w:rPr>
          <w:lang w:val="es-ES"/>
        </w:rPr>
      </w:pPr>
    </w:p>
    <w:p w14:paraId="5C1667F1" w14:textId="77777777" w:rsidR="00E74803" w:rsidRPr="00FE6426" w:rsidRDefault="00E74803" w:rsidP="00E74803">
      <w:pPr>
        <w:pStyle w:val="Prrafodelista"/>
        <w:numPr>
          <w:ilvl w:val="0"/>
          <w:numId w:val="24"/>
        </w:numPr>
        <w:rPr>
          <w:lang w:val="es-ES"/>
        </w:rPr>
      </w:pPr>
      <w:r w:rsidRPr="00FE6426">
        <w:rPr>
          <w:lang w:val="es-ES"/>
        </w:rPr>
        <w:t xml:space="preserve">Parques industriales y acuícolas, granjas acuícolas de más de 500 hectáreas, carreteras y vías férreas, proyectos de generación de energía nuclear, presas y, en general, proyectos que alteren las cuencas hidrológicas; </w:t>
      </w:r>
    </w:p>
    <w:p w14:paraId="629E60F7" w14:textId="77777777" w:rsidR="00E74803" w:rsidRPr="00FE6426" w:rsidRDefault="00E74803" w:rsidP="00E74803">
      <w:pPr>
        <w:rPr>
          <w:lang w:val="es-ES"/>
        </w:rPr>
      </w:pPr>
    </w:p>
    <w:p w14:paraId="70FACA74" w14:textId="77777777" w:rsidR="00E74803" w:rsidRPr="00FE6426" w:rsidRDefault="00E74803" w:rsidP="00E74803">
      <w:pPr>
        <w:pStyle w:val="Prrafodelista"/>
        <w:numPr>
          <w:ilvl w:val="0"/>
          <w:numId w:val="24"/>
        </w:numPr>
        <w:rPr>
          <w:lang w:val="es-ES"/>
        </w:rPr>
      </w:pPr>
      <w:r w:rsidRPr="00FE6426">
        <w:rPr>
          <w:lang w:val="es-ES"/>
        </w:rPr>
        <w:t>Un conjunto de obras o actividades que se encuentren incluidas en un plan o programa parcial de desarrollo urbano o de ordenamiento ecológico que sea sometido a consideración de la Secretaría en los términos previstos por el artículo 22 de este reglamento;</w:t>
      </w:r>
    </w:p>
    <w:p w14:paraId="6035C577" w14:textId="77777777" w:rsidR="00E74803" w:rsidRPr="00FE6426" w:rsidRDefault="00E74803" w:rsidP="00E74803">
      <w:pPr>
        <w:rPr>
          <w:lang w:val="es-ES"/>
        </w:rPr>
      </w:pPr>
    </w:p>
    <w:p w14:paraId="09E553DB" w14:textId="77777777" w:rsidR="00E74803" w:rsidRPr="00FE6426" w:rsidRDefault="00E74803" w:rsidP="00E74803">
      <w:pPr>
        <w:pStyle w:val="Prrafodelista"/>
        <w:numPr>
          <w:ilvl w:val="0"/>
          <w:numId w:val="24"/>
        </w:numPr>
        <w:rPr>
          <w:lang w:val="es-ES"/>
        </w:rPr>
      </w:pPr>
      <w:r w:rsidRPr="00FE6426">
        <w:rPr>
          <w:lang w:val="es-ES"/>
        </w:rPr>
        <w:t>Un conjunto de proyectos de obras y actividades que pretendan realizarse en una región ecológica determinada, y</w:t>
      </w:r>
    </w:p>
    <w:p w14:paraId="3DCEA212" w14:textId="77777777" w:rsidR="00E74803" w:rsidRPr="00FE6426" w:rsidRDefault="00E74803" w:rsidP="00E74803">
      <w:pPr>
        <w:rPr>
          <w:lang w:val="es-ES"/>
        </w:rPr>
      </w:pPr>
    </w:p>
    <w:p w14:paraId="3B2C5824" w14:textId="77777777" w:rsidR="00E74803" w:rsidRPr="00FE6426" w:rsidRDefault="00E74803" w:rsidP="00E74803">
      <w:pPr>
        <w:pStyle w:val="Prrafodelista"/>
        <w:numPr>
          <w:ilvl w:val="0"/>
          <w:numId w:val="24"/>
        </w:numPr>
        <w:rPr>
          <w:lang w:val="es-ES"/>
        </w:rPr>
      </w:pPr>
      <w:r w:rsidRPr="00FE6426">
        <w:rPr>
          <w:lang w:val="es-ES"/>
        </w:rPr>
        <w:t xml:space="preserve">Proyectos que pretendan desarrollarse en sitios en los </w:t>
      </w:r>
      <w:proofErr w:type="gramStart"/>
      <w:r w:rsidRPr="00FE6426">
        <w:rPr>
          <w:lang w:val="es-ES"/>
        </w:rPr>
        <w:t>que</w:t>
      </w:r>
      <w:proofErr w:type="gramEnd"/>
      <w:r w:rsidRPr="00FE6426">
        <w:rPr>
          <w:lang w:val="es-ES"/>
        </w:rPr>
        <w:t xml:space="preserve"> por su interacción con los diferentes componentes ambientales regionales, se prevean impactos acumulativos, sinérgicos o residuales que pudieran ocasionar la destrucción, el aislamiento o la fragmentación de los ecosistemas.</w:t>
      </w:r>
    </w:p>
    <w:p w14:paraId="2F3E417C" w14:textId="77777777" w:rsidR="00E74803" w:rsidRPr="00FE6426" w:rsidRDefault="00E74803" w:rsidP="00E74803">
      <w:pPr>
        <w:rPr>
          <w:lang w:val="es-ES"/>
        </w:rPr>
      </w:pPr>
    </w:p>
    <w:p w14:paraId="0262F4D0" w14:textId="77777777" w:rsidR="00E74803" w:rsidRPr="00FE6426" w:rsidRDefault="00E74803" w:rsidP="00E74803">
      <w:pPr>
        <w:rPr>
          <w:lang w:val="es-ES"/>
        </w:rPr>
      </w:pPr>
      <w:r w:rsidRPr="00FE6426">
        <w:rPr>
          <w:lang w:val="es-ES"/>
        </w:rPr>
        <w:t>En los demás casos, la manifestación deberá presentarse en la modalidad particular.</w:t>
      </w:r>
    </w:p>
    <w:p w14:paraId="29567CF9" w14:textId="77777777" w:rsidR="00E74803" w:rsidRPr="00FE6426" w:rsidRDefault="00E74803" w:rsidP="00E74803">
      <w:pPr>
        <w:rPr>
          <w:lang w:val="es-ES"/>
        </w:rPr>
      </w:pPr>
    </w:p>
    <w:p w14:paraId="760512C8" w14:textId="77777777" w:rsidR="00E74803" w:rsidRPr="00FE6426" w:rsidRDefault="00E74803" w:rsidP="00E74803">
      <w:pPr>
        <w:rPr>
          <w:lang w:val="es-ES"/>
        </w:rPr>
      </w:pPr>
      <w:r w:rsidRPr="00FE6426">
        <w:rPr>
          <w:b/>
          <w:bCs/>
          <w:lang w:val="es-ES"/>
        </w:rPr>
        <w:t>Artículo 12.-</w:t>
      </w:r>
      <w:r w:rsidRPr="00FE6426">
        <w:rPr>
          <w:lang w:val="es-ES"/>
        </w:rPr>
        <w:t xml:space="preserve"> La manifestación de impacto ambiental, en su modalidad particular, deberá contener la siguiente información:</w:t>
      </w:r>
    </w:p>
    <w:p w14:paraId="2CC8B2BF" w14:textId="77777777" w:rsidR="00E74803" w:rsidRPr="00FE6426" w:rsidRDefault="00E74803" w:rsidP="00E74803">
      <w:pPr>
        <w:pStyle w:val="Prrafodelista"/>
        <w:numPr>
          <w:ilvl w:val="0"/>
          <w:numId w:val="25"/>
        </w:numPr>
        <w:rPr>
          <w:lang w:val="es-ES"/>
        </w:rPr>
      </w:pPr>
      <w:r w:rsidRPr="00FE6426">
        <w:rPr>
          <w:lang w:val="es-ES"/>
        </w:rPr>
        <w:lastRenderedPageBreak/>
        <w:t>Datos generales del proyecto, del promovente y del responsable del estudio de impacto ambiental;</w:t>
      </w:r>
    </w:p>
    <w:p w14:paraId="2A7E0747" w14:textId="77777777" w:rsidR="00E74803" w:rsidRPr="00FE6426" w:rsidRDefault="00E74803" w:rsidP="00E74803">
      <w:pPr>
        <w:rPr>
          <w:lang w:val="es-ES"/>
        </w:rPr>
      </w:pPr>
    </w:p>
    <w:p w14:paraId="3FEA09FB" w14:textId="77777777" w:rsidR="00E74803" w:rsidRPr="00FE6426" w:rsidRDefault="00E74803" w:rsidP="00E74803">
      <w:pPr>
        <w:pStyle w:val="Prrafodelista"/>
        <w:numPr>
          <w:ilvl w:val="0"/>
          <w:numId w:val="25"/>
        </w:numPr>
        <w:rPr>
          <w:lang w:val="es-ES"/>
        </w:rPr>
      </w:pPr>
      <w:r w:rsidRPr="00FE6426">
        <w:rPr>
          <w:lang w:val="es-ES"/>
        </w:rPr>
        <w:t>Descripción del proyecto;</w:t>
      </w:r>
    </w:p>
    <w:p w14:paraId="108DBE33" w14:textId="77777777" w:rsidR="00E74803" w:rsidRPr="00FE6426" w:rsidRDefault="00E74803" w:rsidP="00E74803">
      <w:pPr>
        <w:rPr>
          <w:lang w:val="es-ES"/>
        </w:rPr>
      </w:pPr>
    </w:p>
    <w:p w14:paraId="28C6601A" w14:textId="77777777" w:rsidR="00E74803" w:rsidRPr="00FE6426" w:rsidRDefault="00E74803" w:rsidP="00E74803">
      <w:pPr>
        <w:pStyle w:val="Prrafodelista"/>
        <w:numPr>
          <w:ilvl w:val="0"/>
          <w:numId w:val="25"/>
        </w:numPr>
        <w:rPr>
          <w:lang w:val="es-ES"/>
        </w:rPr>
      </w:pPr>
      <w:r w:rsidRPr="00FE6426">
        <w:rPr>
          <w:lang w:val="es-ES"/>
        </w:rPr>
        <w:t>Vinculación con los ordenamientos jurídicos aplicables en materia ambiental y, en su caso, con la regulación sobre uso del suelo;</w:t>
      </w:r>
    </w:p>
    <w:p w14:paraId="5D619A6A" w14:textId="77777777" w:rsidR="00E74803" w:rsidRPr="00FE6426" w:rsidRDefault="00E74803" w:rsidP="00E74803">
      <w:pPr>
        <w:rPr>
          <w:lang w:val="es-ES"/>
        </w:rPr>
      </w:pPr>
    </w:p>
    <w:p w14:paraId="046DAD9A" w14:textId="77777777" w:rsidR="00E74803" w:rsidRPr="00FE6426" w:rsidRDefault="00E74803" w:rsidP="00E74803">
      <w:pPr>
        <w:pStyle w:val="Prrafodelista"/>
        <w:numPr>
          <w:ilvl w:val="0"/>
          <w:numId w:val="25"/>
        </w:numPr>
        <w:rPr>
          <w:lang w:val="es-ES"/>
        </w:rPr>
      </w:pPr>
      <w:r w:rsidRPr="00FE6426">
        <w:rPr>
          <w:lang w:val="es-ES"/>
        </w:rPr>
        <w:t>Descripción del sistema ambiental y señalamiento de la problemática ambiental detectada en el área de influencia del proyecto;</w:t>
      </w:r>
    </w:p>
    <w:p w14:paraId="7EA99F4B" w14:textId="77777777" w:rsidR="00E74803" w:rsidRPr="00FE6426" w:rsidRDefault="00E74803" w:rsidP="00E74803">
      <w:pPr>
        <w:rPr>
          <w:lang w:val="es-ES"/>
        </w:rPr>
      </w:pPr>
    </w:p>
    <w:p w14:paraId="4C5102D8" w14:textId="77777777" w:rsidR="00E74803" w:rsidRPr="00FE6426" w:rsidRDefault="00E74803" w:rsidP="00E74803">
      <w:pPr>
        <w:pStyle w:val="Prrafodelista"/>
        <w:numPr>
          <w:ilvl w:val="0"/>
          <w:numId w:val="25"/>
        </w:numPr>
        <w:rPr>
          <w:lang w:val="es-ES"/>
        </w:rPr>
      </w:pPr>
      <w:r w:rsidRPr="00FE6426">
        <w:rPr>
          <w:lang w:val="es-ES"/>
        </w:rPr>
        <w:t>Identificación, descripción y evaluación de los impactos ambientales;</w:t>
      </w:r>
    </w:p>
    <w:p w14:paraId="5AE70962" w14:textId="77777777" w:rsidR="00E74803" w:rsidRPr="00FE6426" w:rsidRDefault="00E74803" w:rsidP="00E74803">
      <w:pPr>
        <w:rPr>
          <w:lang w:val="es-ES"/>
        </w:rPr>
      </w:pPr>
    </w:p>
    <w:p w14:paraId="6C5FEA89" w14:textId="77777777" w:rsidR="00E74803" w:rsidRPr="00FE6426" w:rsidRDefault="00E74803" w:rsidP="00E74803">
      <w:pPr>
        <w:pStyle w:val="Prrafodelista"/>
        <w:numPr>
          <w:ilvl w:val="0"/>
          <w:numId w:val="25"/>
        </w:numPr>
        <w:rPr>
          <w:lang w:val="es-ES"/>
        </w:rPr>
      </w:pPr>
      <w:r w:rsidRPr="00FE6426">
        <w:rPr>
          <w:lang w:val="es-ES"/>
        </w:rPr>
        <w:t>Medidas preventivas y de mitigación de los impactos ambientales;</w:t>
      </w:r>
    </w:p>
    <w:p w14:paraId="36B5863A" w14:textId="77777777" w:rsidR="00E74803" w:rsidRPr="00FE6426" w:rsidRDefault="00E74803" w:rsidP="00E74803">
      <w:pPr>
        <w:rPr>
          <w:lang w:val="es-ES"/>
        </w:rPr>
      </w:pPr>
    </w:p>
    <w:p w14:paraId="6CEB2DAB" w14:textId="77777777" w:rsidR="00E74803" w:rsidRPr="00FE6426" w:rsidRDefault="00E74803" w:rsidP="00E74803">
      <w:pPr>
        <w:pStyle w:val="Prrafodelista"/>
        <w:numPr>
          <w:ilvl w:val="0"/>
          <w:numId w:val="25"/>
        </w:numPr>
        <w:rPr>
          <w:lang w:val="es-ES"/>
        </w:rPr>
      </w:pPr>
      <w:r w:rsidRPr="00FE6426">
        <w:rPr>
          <w:lang w:val="es-ES"/>
        </w:rPr>
        <w:t>Pronósticos ambientales y, en su caso, evaluación de alternativas, y</w:t>
      </w:r>
    </w:p>
    <w:p w14:paraId="1543E7B8" w14:textId="77777777" w:rsidR="00E74803" w:rsidRPr="00FE6426" w:rsidRDefault="00E74803" w:rsidP="00E74803">
      <w:pPr>
        <w:rPr>
          <w:lang w:val="es-ES"/>
        </w:rPr>
      </w:pPr>
    </w:p>
    <w:p w14:paraId="691D3537" w14:textId="77777777" w:rsidR="00E74803" w:rsidRPr="00FE6426" w:rsidRDefault="00E74803" w:rsidP="00E74803">
      <w:pPr>
        <w:pStyle w:val="Prrafodelista"/>
        <w:numPr>
          <w:ilvl w:val="0"/>
          <w:numId w:val="25"/>
        </w:numPr>
        <w:rPr>
          <w:lang w:val="es-ES"/>
        </w:rPr>
      </w:pPr>
      <w:r w:rsidRPr="00FE6426">
        <w:rPr>
          <w:lang w:val="es-ES"/>
        </w:rPr>
        <w:t>Identificación de los instrumentos metodológicos y elementos técnicos que sustentan la información señalada en las fracciones anteriores.</w:t>
      </w:r>
    </w:p>
    <w:p w14:paraId="208F61BD" w14:textId="77777777" w:rsidR="00E74803" w:rsidRPr="00FE6426" w:rsidRDefault="00E74803" w:rsidP="00E74803">
      <w:pPr>
        <w:rPr>
          <w:lang w:val="es-ES"/>
        </w:rPr>
      </w:pPr>
    </w:p>
    <w:p w14:paraId="37A55292" w14:textId="77777777" w:rsidR="00E74803" w:rsidRPr="00FE6426" w:rsidRDefault="00E74803" w:rsidP="00E74803">
      <w:pPr>
        <w:rPr>
          <w:lang w:val="es-ES"/>
        </w:rPr>
      </w:pPr>
      <w:r w:rsidRPr="00FE6426">
        <w:rPr>
          <w:b/>
          <w:bCs/>
          <w:lang w:val="es-ES"/>
        </w:rPr>
        <w:t xml:space="preserve">Artículo 13.- </w:t>
      </w:r>
      <w:r w:rsidRPr="00FE6426">
        <w:rPr>
          <w:lang w:val="es-ES"/>
        </w:rPr>
        <w:t>La manifestación de impacto ambiental, en su modalidad regional, deberá contener la siguiente información:</w:t>
      </w:r>
    </w:p>
    <w:p w14:paraId="5C5D8CBF" w14:textId="77777777" w:rsidR="00E74803" w:rsidRPr="00FE6426" w:rsidRDefault="00E74803" w:rsidP="00E74803">
      <w:pPr>
        <w:rPr>
          <w:lang w:val="es-ES"/>
        </w:rPr>
      </w:pPr>
    </w:p>
    <w:p w14:paraId="0BED4FD6" w14:textId="77777777" w:rsidR="00E74803" w:rsidRPr="00FE6426" w:rsidRDefault="00E74803" w:rsidP="00E74803">
      <w:pPr>
        <w:pStyle w:val="Prrafodelista"/>
        <w:numPr>
          <w:ilvl w:val="0"/>
          <w:numId w:val="26"/>
        </w:numPr>
        <w:rPr>
          <w:lang w:val="es-ES"/>
        </w:rPr>
      </w:pPr>
      <w:r w:rsidRPr="00FE6426">
        <w:rPr>
          <w:lang w:val="es-ES"/>
        </w:rPr>
        <w:t>Datos generales del proyecto, del promovente y del responsable del estudio de impacto ambiental;</w:t>
      </w:r>
    </w:p>
    <w:p w14:paraId="2A1C6D0E" w14:textId="77777777" w:rsidR="00E74803" w:rsidRPr="00FE6426" w:rsidRDefault="00E74803" w:rsidP="00E74803">
      <w:pPr>
        <w:rPr>
          <w:lang w:val="es-ES"/>
        </w:rPr>
      </w:pPr>
    </w:p>
    <w:p w14:paraId="1F90814A" w14:textId="77777777" w:rsidR="00E74803" w:rsidRPr="00FE6426" w:rsidRDefault="00E74803" w:rsidP="00E74803">
      <w:pPr>
        <w:pStyle w:val="Prrafodelista"/>
        <w:numPr>
          <w:ilvl w:val="0"/>
          <w:numId w:val="26"/>
        </w:numPr>
        <w:rPr>
          <w:lang w:val="es-ES"/>
        </w:rPr>
      </w:pPr>
      <w:r w:rsidRPr="00FE6426">
        <w:rPr>
          <w:lang w:val="es-ES"/>
        </w:rPr>
        <w:t>Descripción de las obras o actividades y, en su caso, de los programas o planes parciales de desarrollo;</w:t>
      </w:r>
    </w:p>
    <w:p w14:paraId="05BCA723" w14:textId="77777777" w:rsidR="00E74803" w:rsidRPr="00FE6426" w:rsidRDefault="00E74803" w:rsidP="00E74803">
      <w:pPr>
        <w:rPr>
          <w:lang w:val="es-ES"/>
        </w:rPr>
      </w:pPr>
    </w:p>
    <w:p w14:paraId="3164A67C" w14:textId="77777777" w:rsidR="00E74803" w:rsidRPr="00FE6426" w:rsidRDefault="00E74803" w:rsidP="00E74803">
      <w:pPr>
        <w:pStyle w:val="Prrafodelista"/>
        <w:numPr>
          <w:ilvl w:val="0"/>
          <w:numId w:val="26"/>
        </w:numPr>
        <w:rPr>
          <w:lang w:val="es-ES"/>
        </w:rPr>
      </w:pPr>
      <w:r w:rsidRPr="00FE6426">
        <w:rPr>
          <w:lang w:val="es-ES"/>
        </w:rPr>
        <w:t>Vinculación con los instrumentos de planeación y ordenamientos jurídicos aplicables;</w:t>
      </w:r>
    </w:p>
    <w:p w14:paraId="7D53A26F" w14:textId="77777777" w:rsidR="00E74803" w:rsidRPr="00FE6426" w:rsidRDefault="00E74803" w:rsidP="00E74803">
      <w:pPr>
        <w:rPr>
          <w:lang w:val="es-ES"/>
        </w:rPr>
      </w:pPr>
    </w:p>
    <w:p w14:paraId="0C8B6FCB" w14:textId="77777777" w:rsidR="00E74803" w:rsidRPr="00FE6426" w:rsidRDefault="00E74803" w:rsidP="00E74803">
      <w:pPr>
        <w:pStyle w:val="Prrafodelista"/>
        <w:numPr>
          <w:ilvl w:val="0"/>
          <w:numId w:val="26"/>
        </w:numPr>
        <w:rPr>
          <w:lang w:val="es-ES"/>
        </w:rPr>
      </w:pPr>
      <w:r w:rsidRPr="00FE6426">
        <w:rPr>
          <w:lang w:val="es-ES"/>
        </w:rPr>
        <w:t>Descripción del sistema ambiental regional y señalamiento de tendencias del desarrollo y deterioro de la región;</w:t>
      </w:r>
    </w:p>
    <w:p w14:paraId="5C4C6EC6" w14:textId="77777777" w:rsidR="00E74803" w:rsidRPr="00FE6426" w:rsidRDefault="00E74803" w:rsidP="00E74803">
      <w:pPr>
        <w:rPr>
          <w:lang w:val="es-ES"/>
        </w:rPr>
      </w:pPr>
    </w:p>
    <w:p w14:paraId="7B428C53" w14:textId="77777777" w:rsidR="00E74803" w:rsidRPr="00FE6426" w:rsidRDefault="00E74803" w:rsidP="00E74803">
      <w:pPr>
        <w:pStyle w:val="Prrafodelista"/>
        <w:numPr>
          <w:ilvl w:val="0"/>
          <w:numId w:val="26"/>
        </w:numPr>
        <w:rPr>
          <w:lang w:val="es-ES"/>
        </w:rPr>
      </w:pPr>
      <w:r w:rsidRPr="00FE6426">
        <w:rPr>
          <w:lang w:val="es-ES"/>
        </w:rPr>
        <w:t>Identificación, descripción y evaluación de los impactos ambientales, acumulativos y residuales, del sistema ambiental regional;</w:t>
      </w:r>
    </w:p>
    <w:p w14:paraId="430E49A8" w14:textId="77777777" w:rsidR="00E74803" w:rsidRPr="00FE6426" w:rsidRDefault="00E74803" w:rsidP="00E74803">
      <w:pPr>
        <w:rPr>
          <w:lang w:val="es-ES"/>
        </w:rPr>
      </w:pPr>
    </w:p>
    <w:p w14:paraId="162C9577" w14:textId="77777777" w:rsidR="00E74803" w:rsidRPr="00FE6426" w:rsidRDefault="00E74803" w:rsidP="00E74803">
      <w:pPr>
        <w:pStyle w:val="Prrafodelista"/>
        <w:numPr>
          <w:ilvl w:val="0"/>
          <w:numId w:val="26"/>
        </w:numPr>
        <w:rPr>
          <w:lang w:val="es-ES"/>
        </w:rPr>
      </w:pPr>
      <w:r w:rsidRPr="00FE6426">
        <w:rPr>
          <w:lang w:val="es-ES"/>
        </w:rPr>
        <w:t>Estrategias para la prevención y mitigación de impactos ambientales, acumulativos y residuales, del sistema ambiental regional;</w:t>
      </w:r>
    </w:p>
    <w:p w14:paraId="7BA7F3F7" w14:textId="77777777" w:rsidR="00E74803" w:rsidRPr="00FE6426" w:rsidRDefault="00E74803" w:rsidP="00E74803">
      <w:pPr>
        <w:pStyle w:val="Prrafodelista"/>
        <w:numPr>
          <w:ilvl w:val="0"/>
          <w:numId w:val="26"/>
        </w:numPr>
        <w:rPr>
          <w:lang w:val="es-ES"/>
        </w:rPr>
      </w:pPr>
      <w:r w:rsidRPr="00FE6426">
        <w:rPr>
          <w:lang w:val="es-ES"/>
        </w:rPr>
        <w:lastRenderedPageBreak/>
        <w:t>Pronósticos ambientales regionales y, en su caso, evaluación de alternativas, y</w:t>
      </w:r>
    </w:p>
    <w:p w14:paraId="754748E8" w14:textId="77777777" w:rsidR="00E74803" w:rsidRPr="00FE6426" w:rsidRDefault="00E74803" w:rsidP="00E74803">
      <w:pPr>
        <w:rPr>
          <w:lang w:val="es-ES"/>
        </w:rPr>
      </w:pPr>
    </w:p>
    <w:p w14:paraId="4AC4E7FD" w14:textId="77777777" w:rsidR="00E74803" w:rsidRPr="00FE6426" w:rsidRDefault="00E74803" w:rsidP="00E74803">
      <w:pPr>
        <w:pStyle w:val="Prrafodelista"/>
        <w:numPr>
          <w:ilvl w:val="0"/>
          <w:numId w:val="26"/>
        </w:numPr>
        <w:rPr>
          <w:lang w:val="es-ES"/>
        </w:rPr>
      </w:pPr>
      <w:r w:rsidRPr="00FE6426">
        <w:rPr>
          <w:lang w:val="es-ES"/>
        </w:rPr>
        <w:t>Identificación de los instrumentos metodológicos y elementos técnicos que sustentan los resultados de la manifestación de impacto ambiental.</w:t>
      </w:r>
    </w:p>
    <w:p w14:paraId="7F04AA8D" w14:textId="77777777" w:rsidR="00E74803" w:rsidRPr="00FE6426" w:rsidRDefault="00E74803" w:rsidP="00E74803">
      <w:pPr>
        <w:rPr>
          <w:lang w:val="es-ES"/>
        </w:rPr>
      </w:pPr>
    </w:p>
    <w:p w14:paraId="710FD4A9" w14:textId="77777777" w:rsidR="00E74803" w:rsidRPr="00FE6426" w:rsidRDefault="00E74803" w:rsidP="00E74803">
      <w:pPr>
        <w:rPr>
          <w:lang w:val="es-ES"/>
        </w:rPr>
      </w:pPr>
      <w:r w:rsidRPr="00FE6426">
        <w:rPr>
          <w:b/>
          <w:bCs/>
          <w:lang w:val="es-ES"/>
        </w:rPr>
        <w:t>Artículo 14.-</w:t>
      </w:r>
      <w:r w:rsidRPr="00FE6426">
        <w:rPr>
          <w:lang w:val="es-ES"/>
        </w:rPr>
        <w:t xml:space="preserve"> Cuando la realización de una obra o actividad que requiera sujetarse al procedimiento de evaluación de impacto ambiental involucre, además, el cambio de uso del suelo de áreas forestales y en selvas y zonas áridas, los promoventes podrán presentar una sola manifestación de impacto ambiental que incluya la información relativa a ambos proyectos.</w:t>
      </w:r>
    </w:p>
    <w:p w14:paraId="075E57E6" w14:textId="77777777" w:rsidR="00E74803" w:rsidRPr="00FE6426" w:rsidRDefault="00E74803" w:rsidP="00E74803">
      <w:pPr>
        <w:rPr>
          <w:lang w:val="es-ES"/>
        </w:rPr>
      </w:pPr>
    </w:p>
    <w:p w14:paraId="495ED9D0" w14:textId="77777777" w:rsidR="00E74803" w:rsidRPr="00FE6426" w:rsidRDefault="00E74803" w:rsidP="00E74803">
      <w:pPr>
        <w:rPr>
          <w:lang w:val="es-ES"/>
        </w:rPr>
      </w:pPr>
      <w:r w:rsidRPr="00FE6426">
        <w:rPr>
          <w:b/>
          <w:bCs/>
          <w:lang w:val="es-ES"/>
        </w:rPr>
        <w:t>Artículo 15.-</w:t>
      </w:r>
      <w:r w:rsidRPr="00FE6426">
        <w:rPr>
          <w:lang w:val="es-ES"/>
        </w:rPr>
        <w:t xml:space="preserve"> Los aprovechamientos forestales y las plantaciones forestales previstas en el artículo 5o., incisos n) y ñ), respectivamente, podrán presentar de manera simultánea la manifestación de impacto ambiental y el plan de manejo.</w:t>
      </w:r>
    </w:p>
    <w:p w14:paraId="56D6D06F" w14:textId="77777777" w:rsidR="00E74803" w:rsidRPr="00FE6426" w:rsidRDefault="00E74803" w:rsidP="00E74803">
      <w:pPr>
        <w:rPr>
          <w:lang w:val="es-ES"/>
        </w:rPr>
      </w:pPr>
    </w:p>
    <w:p w14:paraId="0A07244B" w14:textId="77777777" w:rsidR="00E74803" w:rsidRPr="00FE6426" w:rsidRDefault="00E74803" w:rsidP="00E74803">
      <w:pPr>
        <w:rPr>
          <w:lang w:val="es-ES"/>
        </w:rPr>
      </w:pPr>
      <w:r w:rsidRPr="00FE6426">
        <w:rPr>
          <w:b/>
          <w:bCs/>
          <w:lang w:val="es-ES"/>
        </w:rPr>
        <w:t>Artículo 16.-</w:t>
      </w:r>
      <w:r w:rsidRPr="00FE6426">
        <w:rPr>
          <w:lang w:val="es-ES"/>
        </w:rPr>
        <w:t xml:space="preserve"> Para los efectos de la fracción XIII del artículo 28 de la Ley, cuando la Secretaría tenga conocimiento de que pretende iniciarse una obra o actividad de competencia federal o de que, ya iniciada ésta, su desarrollo pueda causar desequilibrios ecológicos graves e irreparables; daños a la salud pública ocasionados por problemas ambientales o daños a los ecosistemas, o rebasar los límites y condiciones establecidos en las disposiciones jurídicas relativas a la preservación del equilibrio ecológico y la protección al ambiente, notificará inmediatamente al interesado su determinación para que someta al procedimiento de evaluación de impacto ambiental la obra o actividad que corresponda o la parte de ella aún no realizada, explicando las razones que lo justifiquen, con el propósito de que aquél presente los informes, dictámenes y consideraciones que juzgue convenientes, en un plazo no mayor a diez días. </w:t>
      </w:r>
    </w:p>
    <w:p w14:paraId="4F080F49" w14:textId="77777777" w:rsidR="00E74803" w:rsidRPr="00FE6426" w:rsidRDefault="00E74803" w:rsidP="00E74803">
      <w:pPr>
        <w:rPr>
          <w:lang w:val="es-ES"/>
        </w:rPr>
      </w:pPr>
    </w:p>
    <w:p w14:paraId="033F4CA6" w14:textId="77777777" w:rsidR="00E74803" w:rsidRPr="00FE6426" w:rsidRDefault="00E74803" w:rsidP="00E74803">
      <w:pPr>
        <w:rPr>
          <w:lang w:val="es-ES"/>
        </w:rPr>
      </w:pPr>
      <w:r w:rsidRPr="00FE6426">
        <w:rPr>
          <w:lang w:val="es-ES"/>
        </w:rPr>
        <w:t>Una vez recibida la documentación, la Secretaría, en un plazo no mayor a treinta días, comunicará al interesado si procede o no la presentación de una manifestación de impacto ambiental indicando, en su caso, la modalidad y el plazo en que deberá hacerlo. Asimismo, cuando se trate de obras o actividades que se hubiesen iniciado, la Secretaría aplicará las medidas de seguridad que procedan de acuerdo con lo previsto en el artículo 170 de la Ley.</w:t>
      </w:r>
    </w:p>
    <w:p w14:paraId="2E6C29B6" w14:textId="77777777" w:rsidR="00E74803" w:rsidRPr="00FE6426" w:rsidRDefault="00E74803" w:rsidP="00E74803">
      <w:pPr>
        <w:rPr>
          <w:lang w:val="es-ES"/>
        </w:rPr>
      </w:pPr>
    </w:p>
    <w:p w14:paraId="068907CF" w14:textId="77777777" w:rsidR="00E74803" w:rsidRPr="00FE6426" w:rsidRDefault="00E74803" w:rsidP="00E74803">
      <w:pPr>
        <w:rPr>
          <w:lang w:val="es-ES"/>
        </w:rPr>
      </w:pPr>
      <w:r w:rsidRPr="00FE6426">
        <w:rPr>
          <w:lang w:val="es-ES"/>
        </w:rPr>
        <w:t>Si la Secretaría no emite la comunicación en el plazo señalado, se entenderá que no es necesaria la presentación de la manifestación de impacto ambiental.</w:t>
      </w:r>
    </w:p>
    <w:p w14:paraId="51FD4EC3" w14:textId="77777777" w:rsidR="00E74803" w:rsidRPr="00FE6426" w:rsidRDefault="00E74803" w:rsidP="00E74803">
      <w:pPr>
        <w:rPr>
          <w:lang w:val="es-ES"/>
        </w:rPr>
      </w:pPr>
    </w:p>
    <w:p w14:paraId="7DC38260" w14:textId="77777777" w:rsidR="00E74803" w:rsidRPr="00FE6426" w:rsidRDefault="00E74803" w:rsidP="00E74803">
      <w:pPr>
        <w:rPr>
          <w:lang w:val="es-ES"/>
        </w:rPr>
      </w:pPr>
      <w:r w:rsidRPr="00FE6426">
        <w:rPr>
          <w:b/>
          <w:bCs/>
          <w:lang w:val="es-ES"/>
        </w:rPr>
        <w:t xml:space="preserve">Artículo 17.- </w:t>
      </w:r>
      <w:r w:rsidRPr="00FE6426">
        <w:rPr>
          <w:lang w:val="es-ES"/>
        </w:rPr>
        <w:t>El promovente deberá presentar a la Secretaría la solicitud de autorización en materia de impacto ambiental, anexando:</w:t>
      </w:r>
    </w:p>
    <w:p w14:paraId="506DA086" w14:textId="77777777" w:rsidR="00E74803" w:rsidRPr="00FE6426" w:rsidRDefault="00E74803" w:rsidP="00E74803">
      <w:pPr>
        <w:rPr>
          <w:lang w:val="es-ES"/>
        </w:rPr>
      </w:pPr>
    </w:p>
    <w:p w14:paraId="18B41411" w14:textId="77777777" w:rsidR="00E74803" w:rsidRPr="00FE6426" w:rsidRDefault="00E74803" w:rsidP="00E74803">
      <w:pPr>
        <w:pStyle w:val="Prrafodelista"/>
        <w:numPr>
          <w:ilvl w:val="0"/>
          <w:numId w:val="27"/>
        </w:numPr>
        <w:rPr>
          <w:lang w:val="es-ES"/>
        </w:rPr>
      </w:pPr>
      <w:r w:rsidRPr="00FE6426">
        <w:rPr>
          <w:lang w:val="es-ES"/>
        </w:rPr>
        <w:t>La manifestación de impacto ambiental;</w:t>
      </w:r>
    </w:p>
    <w:p w14:paraId="4F728C6B" w14:textId="77777777" w:rsidR="00E74803" w:rsidRPr="00FE6426" w:rsidRDefault="00E74803" w:rsidP="00E74803">
      <w:pPr>
        <w:rPr>
          <w:lang w:val="es-ES"/>
        </w:rPr>
      </w:pPr>
    </w:p>
    <w:p w14:paraId="7881C035" w14:textId="77777777" w:rsidR="00E74803" w:rsidRPr="00FE6426" w:rsidRDefault="00E74803" w:rsidP="00E74803">
      <w:pPr>
        <w:pStyle w:val="Prrafodelista"/>
        <w:numPr>
          <w:ilvl w:val="0"/>
          <w:numId w:val="27"/>
        </w:numPr>
        <w:rPr>
          <w:lang w:val="es-ES"/>
        </w:rPr>
      </w:pPr>
      <w:r w:rsidRPr="00FE6426">
        <w:rPr>
          <w:lang w:val="es-ES"/>
        </w:rPr>
        <w:lastRenderedPageBreak/>
        <w:t xml:space="preserve">Un resumen del contenido de la manifestación de impacto ambiental, presentado en disquete, y </w:t>
      </w:r>
    </w:p>
    <w:p w14:paraId="24B79B34" w14:textId="77777777" w:rsidR="00E74803" w:rsidRPr="00FE6426" w:rsidRDefault="00E74803" w:rsidP="00E74803">
      <w:pPr>
        <w:rPr>
          <w:lang w:val="es-ES"/>
        </w:rPr>
      </w:pPr>
    </w:p>
    <w:p w14:paraId="32C9EDBD" w14:textId="77777777" w:rsidR="00E74803" w:rsidRPr="00FE6426" w:rsidRDefault="00E74803" w:rsidP="00E74803">
      <w:pPr>
        <w:pStyle w:val="Prrafodelista"/>
        <w:numPr>
          <w:ilvl w:val="0"/>
          <w:numId w:val="27"/>
        </w:numPr>
        <w:rPr>
          <w:lang w:val="es-ES"/>
        </w:rPr>
      </w:pPr>
      <w:r w:rsidRPr="00FE6426">
        <w:rPr>
          <w:lang w:val="es-ES"/>
        </w:rPr>
        <w:t>Una copia sellada de la constancia del pago de derechos correspondientes.</w:t>
      </w:r>
    </w:p>
    <w:p w14:paraId="07B228F5" w14:textId="77777777" w:rsidR="00E74803" w:rsidRPr="00FE6426" w:rsidRDefault="00E74803" w:rsidP="00E74803">
      <w:pPr>
        <w:rPr>
          <w:lang w:val="es-ES"/>
        </w:rPr>
      </w:pPr>
    </w:p>
    <w:p w14:paraId="58D9E272" w14:textId="77777777" w:rsidR="00E74803" w:rsidRPr="00FE6426" w:rsidRDefault="00E74803" w:rsidP="00E74803">
      <w:pPr>
        <w:rPr>
          <w:lang w:val="es-ES"/>
        </w:rPr>
      </w:pPr>
      <w:r w:rsidRPr="00FE6426">
        <w:rPr>
          <w:lang w:val="es-ES"/>
        </w:rPr>
        <w:t>Cuando se trate de actividades altamente riesgosas en los términos de la Ley, deberá incluirse un estudio de riesgo.</w:t>
      </w:r>
    </w:p>
    <w:p w14:paraId="39D10608" w14:textId="77777777" w:rsidR="00E74803" w:rsidRPr="00FE6426" w:rsidRDefault="00E74803" w:rsidP="00E74803">
      <w:pPr>
        <w:rPr>
          <w:lang w:val="es-ES"/>
        </w:rPr>
      </w:pPr>
    </w:p>
    <w:p w14:paraId="22E139D9" w14:textId="77777777" w:rsidR="00E74803" w:rsidRPr="00FE6426" w:rsidRDefault="00E74803" w:rsidP="00E74803">
      <w:pPr>
        <w:rPr>
          <w:lang w:val="es-ES"/>
        </w:rPr>
      </w:pPr>
      <w:r w:rsidRPr="00FE6426">
        <w:rPr>
          <w:b/>
          <w:bCs/>
          <w:lang w:val="es-ES"/>
        </w:rPr>
        <w:t>Artículo 18.-</w:t>
      </w:r>
      <w:r w:rsidRPr="00FE6426">
        <w:rPr>
          <w:lang w:val="es-ES"/>
        </w:rPr>
        <w:t xml:space="preserve"> El estudio de riesgo a que se refiere el artículo anterior, consistirá en incorporar a la manifestación de impacto ambiental la siguiente información: </w:t>
      </w:r>
    </w:p>
    <w:p w14:paraId="3575049D" w14:textId="77777777" w:rsidR="00E74803" w:rsidRPr="00FE6426" w:rsidRDefault="00E74803" w:rsidP="00E74803">
      <w:pPr>
        <w:rPr>
          <w:lang w:val="es-ES"/>
        </w:rPr>
      </w:pPr>
    </w:p>
    <w:p w14:paraId="653EB926" w14:textId="77777777" w:rsidR="00E74803" w:rsidRPr="00FE6426" w:rsidRDefault="00E74803" w:rsidP="00E74803">
      <w:pPr>
        <w:pStyle w:val="Prrafodelista"/>
        <w:numPr>
          <w:ilvl w:val="0"/>
          <w:numId w:val="28"/>
        </w:numPr>
        <w:rPr>
          <w:lang w:val="es-ES"/>
        </w:rPr>
      </w:pPr>
      <w:r w:rsidRPr="00FE6426">
        <w:rPr>
          <w:lang w:val="es-ES"/>
        </w:rPr>
        <w:t>Escenarios y medidas preventivas resultantes del análisis de los riesgos ambientales relacionados con el proyecto;</w:t>
      </w:r>
    </w:p>
    <w:p w14:paraId="3251D6E6" w14:textId="77777777" w:rsidR="00E74803" w:rsidRPr="00FE6426" w:rsidRDefault="00E74803" w:rsidP="00E74803">
      <w:pPr>
        <w:rPr>
          <w:lang w:val="es-ES"/>
        </w:rPr>
      </w:pPr>
    </w:p>
    <w:p w14:paraId="08AE0535" w14:textId="77777777" w:rsidR="00E74803" w:rsidRPr="00FE6426" w:rsidRDefault="00E74803" w:rsidP="00E74803">
      <w:pPr>
        <w:pStyle w:val="Prrafodelista"/>
        <w:numPr>
          <w:ilvl w:val="0"/>
          <w:numId w:val="28"/>
        </w:numPr>
        <w:rPr>
          <w:lang w:val="es-ES"/>
        </w:rPr>
      </w:pPr>
      <w:r w:rsidRPr="00FE6426">
        <w:rPr>
          <w:lang w:val="es-ES"/>
        </w:rPr>
        <w:t>Descripción de las zonas de protección en torno a las instalaciones, en su caso, y</w:t>
      </w:r>
    </w:p>
    <w:p w14:paraId="170A78F4" w14:textId="77777777" w:rsidR="00E74803" w:rsidRPr="00FE6426" w:rsidRDefault="00E74803" w:rsidP="00E74803">
      <w:pPr>
        <w:rPr>
          <w:lang w:val="es-ES"/>
        </w:rPr>
      </w:pPr>
    </w:p>
    <w:p w14:paraId="07CEF30C" w14:textId="77777777" w:rsidR="00E74803" w:rsidRPr="00FE6426" w:rsidRDefault="00E74803" w:rsidP="00E74803">
      <w:pPr>
        <w:pStyle w:val="Prrafodelista"/>
        <w:numPr>
          <w:ilvl w:val="0"/>
          <w:numId w:val="28"/>
        </w:numPr>
        <w:rPr>
          <w:lang w:val="es-ES"/>
        </w:rPr>
      </w:pPr>
      <w:r w:rsidRPr="00FE6426">
        <w:rPr>
          <w:lang w:val="es-ES"/>
        </w:rPr>
        <w:t>Señalamiento de las medidas de seguridad en materia ambiental.</w:t>
      </w:r>
    </w:p>
    <w:p w14:paraId="294ED500" w14:textId="77777777" w:rsidR="00E74803" w:rsidRPr="00FE6426" w:rsidRDefault="00E74803" w:rsidP="00E74803">
      <w:pPr>
        <w:rPr>
          <w:lang w:val="es-ES"/>
        </w:rPr>
      </w:pPr>
    </w:p>
    <w:p w14:paraId="504E18F9" w14:textId="77777777" w:rsidR="00E74803" w:rsidRPr="00FE6426" w:rsidRDefault="00E74803" w:rsidP="00E74803">
      <w:pPr>
        <w:rPr>
          <w:lang w:val="es-ES"/>
        </w:rPr>
      </w:pPr>
      <w:r w:rsidRPr="00FE6426">
        <w:rPr>
          <w:lang w:val="es-ES"/>
        </w:rPr>
        <w:t>La Secretaría publicará, en el Diario Oficial de la Federación y en la Gaceta Ecológica, las guías que faciliten la presentación y entrega del estudio de riesgo.</w:t>
      </w:r>
    </w:p>
    <w:p w14:paraId="5F20D63B" w14:textId="77777777" w:rsidR="00E74803" w:rsidRPr="00FE6426" w:rsidRDefault="00E74803" w:rsidP="00E74803">
      <w:pPr>
        <w:rPr>
          <w:lang w:val="es-ES"/>
        </w:rPr>
      </w:pPr>
    </w:p>
    <w:p w14:paraId="09C7841B" w14:textId="77777777" w:rsidR="00E74803" w:rsidRPr="00FE6426" w:rsidRDefault="00E74803" w:rsidP="00E74803">
      <w:pPr>
        <w:rPr>
          <w:lang w:val="es-ES"/>
        </w:rPr>
      </w:pPr>
      <w:r w:rsidRPr="00FE6426">
        <w:rPr>
          <w:b/>
          <w:bCs/>
          <w:lang w:val="es-ES"/>
        </w:rPr>
        <w:t>Artículo 19.-</w:t>
      </w:r>
      <w:r w:rsidRPr="00FE6426">
        <w:rPr>
          <w:lang w:val="es-ES"/>
        </w:rPr>
        <w:t xml:space="preserve"> La solicitud de autorización en materia de impacto ambiental, sus anexos y, en su caso, la información adicional, deberán presentarse en un disquete al que se acompañarán cuatro tantos impresos de su contenido. </w:t>
      </w:r>
    </w:p>
    <w:p w14:paraId="4623BE26" w14:textId="77777777" w:rsidR="00E74803" w:rsidRPr="00FE6426" w:rsidRDefault="00E74803" w:rsidP="00E74803">
      <w:pPr>
        <w:rPr>
          <w:lang w:val="es-ES"/>
        </w:rPr>
      </w:pPr>
    </w:p>
    <w:p w14:paraId="64429670" w14:textId="77777777" w:rsidR="00E74803" w:rsidRPr="00FE6426" w:rsidRDefault="00E74803" w:rsidP="00E74803">
      <w:pPr>
        <w:rPr>
          <w:lang w:val="es-ES"/>
        </w:rPr>
      </w:pPr>
      <w:r w:rsidRPr="00FE6426">
        <w:rPr>
          <w:lang w:val="es-ES"/>
        </w:rPr>
        <w:t>Excepcionalmente, dentro de los diez días siguientes a la integración del expediente, la Secretaría podrá solicitar al promovente, por una sola vez, la presentación de hasta tres copias adicionales de los estudios de impacto ambiental cuando por alguna causa justificada se requiera. En todo caso, la presentación de las copias adicionales deberá llevarse a cabo dentro de los tres días siguientes a aquel en que se hayan solicitado.</w:t>
      </w:r>
    </w:p>
    <w:p w14:paraId="69923056" w14:textId="77777777" w:rsidR="00E74803" w:rsidRPr="00FE6426" w:rsidRDefault="00E74803" w:rsidP="00E74803">
      <w:pPr>
        <w:rPr>
          <w:lang w:val="es-ES"/>
        </w:rPr>
      </w:pPr>
    </w:p>
    <w:p w14:paraId="2855316E" w14:textId="77777777" w:rsidR="00E74803" w:rsidRPr="00FE6426" w:rsidRDefault="00E74803" w:rsidP="00E74803">
      <w:pPr>
        <w:rPr>
          <w:lang w:val="es-ES"/>
        </w:rPr>
      </w:pPr>
      <w:r w:rsidRPr="00FE6426">
        <w:rPr>
          <w:b/>
          <w:bCs/>
          <w:lang w:val="es-ES"/>
        </w:rPr>
        <w:t>Artículo 20.-</w:t>
      </w:r>
      <w:r w:rsidRPr="00FE6426">
        <w:rPr>
          <w:lang w:val="es-ES"/>
        </w:rPr>
        <w:t xml:space="preserve"> Con el objeto de no retardar el procedimiento de evaluación, la Secretaría comunicará al promovente, en el momento en que éste presente la solicitud y sus anexos, si existen deficiencias formales que puedan ser corregidas en ese mismo acto.</w:t>
      </w:r>
    </w:p>
    <w:p w14:paraId="675608CC" w14:textId="77777777" w:rsidR="00E74803" w:rsidRPr="00FE6426" w:rsidRDefault="00E74803" w:rsidP="00E74803">
      <w:pPr>
        <w:rPr>
          <w:lang w:val="es-ES"/>
        </w:rPr>
      </w:pPr>
    </w:p>
    <w:p w14:paraId="6A9C7105" w14:textId="77777777" w:rsidR="00E74803" w:rsidRPr="00FE6426" w:rsidRDefault="00E74803" w:rsidP="00E74803">
      <w:pPr>
        <w:rPr>
          <w:lang w:val="es-ES"/>
        </w:rPr>
      </w:pPr>
      <w:r w:rsidRPr="00FE6426">
        <w:rPr>
          <w:lang w:val="es-ES"/>
        </w:rPr>
        <w:t>En todo caso, la Secretaría se ajustará a lo previsto en el artículo 43 de la Ley Federal de Procedimiento Administrativo.</w:t>
      </w:r>
    </w:p>
    <w:p w14:paraId="0EA8B0C6" w14:textId="77777777" w:rsidR="00E74803" w:rsidRPr="00FE6426" w:rsidRDefault="00E74803" w:rsidP="00E74803">
      <w:pPr>
        <w:rPr>
          <w:lang w:val="es-ES"/>
        </w:rPr>
      </w:pPr>
    </w:p>
    <w:p w14:paraId="78925B3E" w14:textId="77777777" w:rsidR="00E74803" w:rsidRPr="00FE6426" w:rsidRDefault="00E74803" w:rsidP="00E74803">
      <w:pPr>
        <w:rPr>
          <w:lang w:val="es-ES"/>
        </w:rPr>
      </w:pPr>
      <w:r w:rsidRPr="00FE6426">
        <w:rPr>
          <w:b/>
          <w:bCs/>
          <w:lang w:val="es-ES"/>
        </w:rPr>
        <w:lastRenderedPageBreak/>
        <w:t>Artículo 21.-</w:t>
      </w:r>
      <w:r w:rsidRPr="00FE6426">
        <w:rPr>
          <w:lang w:val="es-ES"/>
        </w:rPr>
        <w:t xml:space="preserve"> La Secretaría, en un plazo no mayor a diez días contados a partir de que reciba la solicitud y sus anexos, integrará el expediente; en ese lapso, procederá a la revisión de los documentos para determinar si su contenido se ajusta a las disposiciones de la Ley, del presente reglamento y a las normas oficiales mexicanas aplicables. </w:t>
      </w:r>
    </w:p>
    <w:p w14:paraId="21C34606" w14:textId="77777777" w:rsidR="00E74803" w:rsidRPr="00FE6426" w:rsidRDefault="00E74803" w:rsidP="00E74803">
      <w:pPr>
        <w:rPr>
          <w:lang w:val="es-ES"/>
        </w:rPr>
      </w:pPr>
    </w:p>
    <w:p w14:paraId="5B620841" w14:textId="77777777" w:rsidR="00E74803" w:rsidRPr="00FE6426" w:rsidRDefault="00E74803" w:rsidP="00E74803">
      <w:pPr>
        <w:rPr>
          <w:lang w:val="es-ES"/>
        </w:rPr>
      </w:pPr>
      <w:r w:rsidRPr="00FE6426">
        <w:rPr>
          <w:b/>
          <w:bCs/>
          <w:lang w:val="es-ES"/>
        </w:rPr>
        <w:t>Artículo 22.-</w:t>
      </w:r>
      <w:r w:rsidRPr="00FE6426">
        <w:rPr>
          <w:lang w:val="es-ES"/>
        </w:rPr>
        <w:t xml:space="preserve"> En los casos en que la manifestación de impacto ambiental presente insuficiencias que impidan la evaluación del proyecto, la Secretaría podrá solicitar al promovente, por única vez y dentro de los cuarenta días siguientes a la integración del expediente, aclaraciones, rectificaciones o ampliaciones al contenido de la misma y en tal caso, se suspenderá el término de sesenta días a que se refiere el artículo 35 bis de la Ley. </w:t>
      </w:r>
    </w:p>
    <w:p w14:paraId="5AE388AB" w14:textId="77777777" w:rsidR="00E74803" w:rsidRPr="00FE6426" w:rsidRDefault="00E74803" w:rsidP="00E74803">
      <w:pPr>
        <w:rPr>
          <w:lang w:val="es-ES"/>
        </w:rPr>
      </w:pPr>
    </w:p>
    <w:p w14:paraId="65FEE6E7" w14:textId="77777777" w:rsidR="00E74803" w:rsidRPr="00FE6426" w:rsidRDefault="00E74803" w:rsidP="00E74803">
      <w:pPr>
        <w:rPr>
          <w:lang w:val="es-ES"/>
        </w:rPr>
      </w:pPr>
      <w:r w:rsidRPr="00FE6426">
        <w:rPr>
          <w:lang w:val="es-ES"/>
        </w:rPr>
        <w:t>La suspensión no podrá exceder de sesenta días computados a partir de que sea declarada. Transcurrido este plazo sin que la información sea entregada por el promovente, la Secretaría podrá declarar la caducidad del trámite en los términos del artículo 60 de la Ley Federal de Procedimiento Administrativo.</w:t>
      </w:r>
    </w:p>
    <w:p w14:paraId="7EED2380" w14:textId="77777777" w:rsidR="00E74803" w:rsidRPr="00FE6426" w:rsidRDefault="00E74803" w:rsidP="00E74803">
      <w:pPr>
        <w:rPr>
          <w:lang w:val="es-ES"/>
        </w:rPr>
      </w:pPr>
    </w:p>
    <w:p w14:paraId="6A77E1CE" w14:textId="77777777" w:rsidR="00E74803" w:rsidRPr="00FE6426" w:rsidRDefault="00E74803" w:rsidP="00E74803">
      <w:pPr>
        <w:rPr>
          <w:lang w:val="es-ES"/>
        </w:rPr>
      </w:pPr>
      <w:r w:rsidRPr="00FE6426">
        <w:rPr>
          <w:b/>
          <w:bCs/>
          <w:lang w:val="es-ES"/>
        </w:rPr>
        <w:t>Artículo 23.-</w:t>
      </w:r>
      <w:r w:rsidRPr="00FE6426">
        <w:rPr>
          <w:lang w:val="es-ES"/>
        </w:rPr>
        <w:t xml:space="preserve"> Las autoridades competentes de los Estados, del Distrito Federal o de los Municipios podrán presentar a la Secretaría los planes o programas parciales de desarrollo urbano o de ordenamiento ecológico en los que se prevea la realización de obras o actividades de las incluidas en el artículo 5o. de este reglamento, para que ésta lleve a cabo la evaluación del impacto ambiental del conjunto de dichas obras o actividades y emita la resolución que corresponda.</w:t>
      </w:r>
    </w:p>
    <w:p w14:paraId="141E82DE" w14:textId="77777777" w:rsidR="00E74803" w:rsidRPr="00FE6426" w:rsidRDefault="00E74803" w:rsidP="00E74803">
      <w:pPr>
        <w:rPr>
          <w:lang w:val="es-ES"/>
        </w:rPr>
      </w:pPr>
    </w:p>
    <w:p w14:paraId="718F28C1" w14:textId="77777777" w:rsidR="00E74803" w:rsidRPr="00FE6426" w:rsidRDefault="00E74803" w:rsidP="00E74803">
      <w:pPr>
        <w:rPr>
          <w:lang w:val="es-ES"/>
        </w:rPr>
      </w:pPr>
      <w:r w:rsidRPr="00FE6426">
        <w:rPr>
          <w:lang w:val="es-ES"/>
        </w:rPr>
        <w:t>La evaluación a que se refiere el párrafo anterior, deberá realizarse a través de una manifestación de impacto ambiental en su modalidad regional, elaborada respecto de la totalidad o de una parte de las obras o actividades contempladas en los planes y programas. Dicha manifestación será presentada por las propias autoridades locales o municipales.</w:t>
      </w:r>
    </w:p>
    <w:p w14:paraId="1C1B7777" w14:textId="77777777" w:rsidR="00E74803" w:rsidRPr="00FE6426" w:rsidRDefault="00E74803" w:rsidP="00E74803">
      <w:pPr>
        <w:rPr>
          <w:lang w:val="es-ES"/>
        </w:rPr>
      </w:pPr>
    </w:p>
    <w:p w14:paraId="64C2D3BD" w14:textId="77777777" w:rsidR="00E74803" w:rsidRPr="00FE6426" w:rsidRDefault="00E74803" w:rsidP="00E74803">
      <w:pPr>
        <w:rPr>
          <w:lang w:val="es-ES"/>
        </w:rPr>
      </w:pPr>
      <w:r w:rsidRPr="00FE6426">
        <w:rPr>
          <w:b/>
          <w:bCs/>
          <w:lang w:val="es-ES"/>
        </w:rPr>
        <w:t>Artículo 24.-</w:t>
      </w:r>
      <w:r w:rsidRPr="00FE6426">
        <w:rPr>
          <w:lang w:val="es-ES"/>
        </w:rPr>
        <w:t xml:space="preserve"> La Secretaría podrá solicitar, dentro del procedimiento de evaluación y en los términos previstos en la Ley Federal de Procedimiento Administrativo, la opinión técnica de alguna dependencia o entidad de la Administración Pública Federal, cuando por el tipo de obra o actividad así se requiera. </w:t>
      </w:r>
    </w:p>
    <w:p w14:paraId="2141ECC1" w14:textId="77777777" w:rsidR="00E74803" w:rsidRPr="00FE6426" w:rsidRDefault="00E74803" w:rsidP="00E74803">
      <w:pPr>
        <w:rPr>
          <w:lang w:val="es-ES"/>
        </w:rPr>
      </w:pPr>
    </w:p>
    <w:p w14:paraId="79245B96" w14:textId="77777777" w:rsidR="00E74803" w:rsidRPr="00FE6426" w:rsidRDefault="00E74803" w:rsidP="00E74803">
      <w:pPr>
        <w:rPr>
          <w:lang w:val="es-ES"/>
        </w:rPr>
      </w:pPr>
      <w:r w:rsidRPr="00FE6426">
        <w:rPr>
          <w:lang w:val="es-ES"/>
        </w:rPr>
        <w:t xml:space="preserve">Asimismo, la Secretaría podrá consultar a grupos de expertos cuando por la complejidad o especialidad de las circunstancias de ejecución y desarrollo se estime que sus opiniones pueden proveer de mejores elementos para la formulación de la resolución correspondiente; en este caso, notificará al promovente los propósitos de la consulta y le remitirá una copia de las opiniones recibidas para que éste, durante el procedimiento, manifieste lo que a su derecho convenga. </w:t>
      </w:r>
    </w:p>
    <w:p w14:paraId="02DA8188" w14:textId="77777777" w:rsidR="00E74803" w:rsidRPr="00FE6426" w:rsidRDefault="00E74803" w:rsidP="00E74803">
      <w:pPr>
        <w:rPr>
          <w:lang w:val="es-ES"/>
        </w:rPr>
      </w:pPr>
    </w:p>
    <w:p w14:paraId="13A7F196" w14:textId="77777777" w:rsidR="00E74803" w:rsidRPr="00FE6426" w:rsidRDefault="00E74803" w:rsidP="00E74803">
      <w:pPr>
        <w:rPr>
          <w:lang w:val="es-ES"/>
        </w:rPr>
      </w:pPr>
      <w:r w:rsidRPr="00FE6426">
        <w:rPr>
          <w:lang w:val="es-ES"/>
        </w:rPr>
        <w:lastRenderedPageBreak/>
        <w:t>La Secretaría deberá mantener, al momento de realizar la consulta, la reserva a que se refiere el artículo 37 de este reglamento.</w:t>
      </w:r>
    </w:p>
    <w:p w14:paraId="2CEBBD4B" w14:textId="77777777" w:rsidR="00E74803" w:rsidRPr="00FE6426" w:rsidRDefault="00E74803" w:rsidP="00E74803">
      <w:pPr>
        <w:rPr>
          <w:lang w:val="es-ES"/>
        </w:rPr>
      </w:pPr>
    </w:p>
    <w:p w14:paraId="6AC9C0C2" w14:textId="77777777" w:rsidR="00E74803" w:rsidRPr="00FE6426" w:rsidRDefault="00E74803" w:rsidP="00E74803">
      <w:pPr>
        <w:rPr>
          <w:lang w:val="es-ES"/>
        </w:rPr>
      </w:pPr>
      <w:r w:rsidRPr="00FE6426">
        <w:rPr>
          <w:b/>
          <w:bCs/>
          <w:lang w:val="es-ES"/>
        </w:rPr>
        <w:t>Artículo 25.-</w:t>
      </w:r>
      <w:r w:rsidRPr="00FE6426">
        <w:rPr>
          <w:lang w:val="es-ES"/>
        </w:rPr>
        <w:t xml:space="preserve"> Cuando se trate de obras o actividades incluidas en las fracciones IV, VIII, IX y XI del artículo 28 de la Ley que deban sujetarse al procedimiento de evaluación de impacto ambiental de conformidad con este reglamento, la Secretaría notificará a los gobiernos estatales y municipales o del Distrito Federal, dentro de los diez días siguientes a la integración del expediente, que ha recibido la manifestación de impacto ambiental respectiva, con el fin de que éstos, dentro del procedimiento de evaluación hagan las manifestaciones que consideren oportunas.</w:t>
      </w:r>
    </w:p>
    <w:p w14:paraId="58F4BC80" w14:textId="77777777" w:rsidR="00E74803" w:rsidRPr="00FE6426" w:rsidRDefault="00E74803" w:rsidP="00E74803">
      <w:pPr>
        <w:rPr>
          <w:lang w:val="es-ES"/>
        </w:rPr>
      </w:pPr>
    </w:p>
    <w:p w14:paraId="3FF0553D" w14:textId="77777777" w:rsidR="00E74803" w:rsidRPr="00FE6426" w:rsidRDefault="00E74803" w:rsidP="00E74803">
      <w:pPr>
        <w:rPr>
          <w:lang w:val="es-ES"/>
        </w:rPr>
      </w:pPr>
      <w:r w:rsidRPr="00FE6426">
        <w:rPr>
          <w:lang w:val="es-ES"/>
        </w:rPr>
        <w:t>La autorización que expida la Secretaría, no obligará en forma alguna a las autoridades locales para expedir las autorizaciones que les correspondan en el ámbito de sus respectivas competencias.</w:t>
      </w:r>
    </w:p>
    <w:p w14:paraId="0202DDBB" w14:textId="77777777" w:rsidR="00E74803" w:rsidRPr="00FE6426" w:rsidRDefault="00E74803" w:rsidP="00E74803">
      <w:pPr>
        <w:rPr>
          <w:lang w:val="es-ES"/>
        </w:rPr>
      </w:pPr>
    </w:p>
    <w:p w14:paraId="4300F6DF" w14:textId="77777777" w:rsidR="00E74803" w:rsidRPr="00FE6426" w:rsidRDefault="00E74803" w:rsidP="00E74803">
      <w:pPr>
        <w:rPr>
          <w:lang w:val="es-ES"/>
        </w:rPr>
      </w:pPr>
      <w:r w:rsidRPr="00FE6426">
        <w:rPr>
          <w:b/>
          <w:bCs/>
          <w:lang w:val="es-ES"/>
        </w:rPr>
        <w:t>Artículo 26.-</w:t>
      </w:r>
      <w:r w:rsidRPr="00FE6426">
        <w:rPr>
          <w:lang w:val="es-ES"/>
        </w:rPr>
        <w:t xml:space="preserve"> Iniciado el trámite de evaluación, la Secretaría deberá ir agregando al expediente:</w:t>
      </w:r>
    </w:p>
    <w:p w14:paraId="170B9BBD" w14:textId="77777777" w:rsidR="00E74803" w:rsidRPr="00FE6426" w:rsidRDefault="00E74803" w:rsidP="00E74803">
      <w:pPr>
        <w:rPr>
          <w:lang w:val="es-ES"/>
        </w:rPr>
      </w:pPr>
    </w:p>
    <w:p w14:paraId="33625A28" w14:textId="77777777" w:rsidR="00E74803" w:rsidRPr="00FE6426" w:rsidRDefault="00E74803" w:rsidP="00E74803">
      <w:pPr>
        <w:pStyle w:val="Prrafodelista"/>
        <w:numPr>
          <w:ilvl w:val="0"/>
          <w:numId w:val="29"/>
        </w:numPr>
        <w:rPr>
          <w:lang w:val="es-ES"/>
        </w:rPr>
      </w:pPr>
      <w:r w:rsidRPr="00FE6426">
        <w:rPr>
          <w:lang w:val="es-ES"/>
        </w:rPr>
        <w:t>La información adicional que se genere;</w:t>
      </w:r>
    </w:p>
    <w:p w14:paraId="5F2988B8" w14:textId="77777777" w:rsidR="00E74803" w:rsidRPr="00FE6426" w:rsidRDefault="00E74803" w:rsidP="00E74803">
      <w:pPr>
        <w:rPr>
          <w:lang w:val="es-ES"/>
        </w:rPr>
      </w:pPr>
    </w:p>
    <w:p w14:paraId="576EF307" w14:textId="77777777" w:rsidR="00E74803" w:rsidRPr="00FE6426" w:rsidRDefault="00E74803" w:rsidP="00E74803">
      <w:pPr>
        <w:pStyle w:val="Prrafodelista"/>
        <w:numPr>
          <w:ilvl w:val="0"/>
          <w:numId w:val="29"/>
        </w:numPr>
        <w:rPr>
          <w:lang w:val="es-ES"/>
        </w:rPr>
      </w:pPr>
      <w:r w:rsidRPr="00FE6426">
        <w:rPr>
          <w:lang w:val="es-ES"/>
        </w:rPr>
        <w:t>Las opiniones técnicas que se hubiesen solicitado;</w:t>
      </w:r>
    </w:p>
    <w:p w14:paraId="566E3ADE" w14:textId="77777777" w:rsidR="00E74803" w:rsidRPr="00FE6426" w:rsidRDefault="00E74803" w:rsidP="00E74803">
      <w:pPr>
        <w:rPr>
          <w:lang w:val="es-ES"/>
        </w:rPr>
      </w:pPr>
    </w:p>
    <w:p w14:paraId="5DD542FE" w14:textId="77777777" w:rsidR="00E74803" w:rsidRPr="00FE6426" w:rsidRDefault="00E74803" w:rsidP="00E74803">
      <w:pPr>
        <w:pStyle w:val="Prrafodelista"/>
        <w:numPr>
          <w:ilvl w:val="0"/>
          <w:numId w:val="29"/>
        </w:numPr>
        <w:rPr>
          <w:lang w:val="es-ES"/>
        </w:rPr>
      </w:pPr>
      <w:r w:rsidRPr="00FE6426">
        <w:rPr>
          <w:lang w:val="es-ES"/>
        </w:rPr>
        <w:t>Los comentarios y observaciones que realicen los interesados en el proceso de consulta pública, así como el extracto del proyecto que durante dicho proceso se haya publicado;</w:t>
      </w:r>
    </w:p>
    <w:p w14:paraId="5977FD23" w14:textId="77777777" w:rsidR="00E74803" w:rsidRPr="00FE6426" w:rsidRDefault="00E74803" w:rsidP="00E74803">
      <w:pPr>
        <w:rPr>
          <w:lang w:val="es-ES"/>
        </w:rPr>
      </w:pPr>
    </w:p>
    <w:p w14:paraId="6B371303" w14:textId="77777777" w:rsidR="00E74803" w:rsidRPr="00FE6426" w:rsidRDefault="00E74803" w:rsidP="00E74803">
      <w:pPr>
        <w:pStyle w:val="Prrafodelista"/>
        <w:numPr>
          <w:ilvl w:val="0"/>
          <w:numId w:val="29"/>
        </w:numPr>
        <w:rPr>
          <w:lang w:val="es-ES"/>
        </w:rPr>
      </w:pPr>
      <w:r w:rsidRPr="00FE6426">
        <w:rPr>
          <w:lang w:val="es-ES"/>
        </w:rPr>
        <w:t>La resolución;</w:t>
      </w:r>
    </w:p>
    <w:p w14:paraId="3AE13820" w14:textId="77777777" w:rsidR="00E74803" w:rsidRPr="00FE6426" w:rsidRDefault="00E74803" w:rsidP="00E74803">
      <w:pPr>
        <w:rPr>
          <w:lang w:val="es-ES"/>
        </w:rPr>
      </w:pPr>
    </w:p>
    <w:p w14:paraId="6D32FBF7" w14:textId="77777777" w:rsidR="00E74803" w:rsidRPr="00FE6426" w:rsidRDefault="00E74803" w:rsidP="00E74803">
      <w:pPr>
        <w:pStyle w:val="Prrafodelista"/>
        <w:numPr>
          <w:ilvl w:val="0"/>
          <w:numId w:val="29"/>
        </w:numPr>
        <w:rPr>
          <w:lang w:val="es-ES"/>
        </w:rPr>
      </w:pPr>
      <w:r w:rsidRPr="00FE6426">
        <w:rPr>
          <w:lang w:val="es-ES"/>
        </w:rPr>
        <w:t>Las garantías otorgadas, y</w:t>
      </w:r>
    </w:p>
    <w:p w14:paraId="57F9127D" w14:textId="77777777" w:rsidR="00E74803" w:rsidRPr="00FE6426" w:rsidRDefault="00E74803" w:rsidP="00E74803">
      <w:pPr>
        <w:rPr>
          <w:lang w:val="es-ES"/>
        </w:rPr>
      </w:pPr>
    </w:p>
    <w:p w14:paraId="094724A6" w14:textId="77777777" w:rsidR="00E74803" w:rsidRPr="00FE6426" w:rsidRDefault="00E74803" w:rsidP="00E74803">
      <w:pPr>
        <w:pStyle w:val="Prrafodelista"/>
        <w:numPr>
          <w:ilvl w:val="0"/>
          <w:numId w:val="29"/>
        </w:numPr>
        <w:rPr>
          <w:lang w:val="es-ES"/>
        </w:rPr>
      </w:pPr>
      <w:r w:rsidRPr="00FE6426">
        <w:rPr>
          <w:lang w:val="es-ES"/>
        </w:rPr>
        <w:t>Las modificaciones al proyecto que se hubieren realizado.</w:t>
      </w:r>
    </w:p>
    <w:p w14:paraId="0955A29D" w14:textId="77777777" w:rsidR="00E74803" w:rsidRPr="00FE6426" w:rsidRDefault="00E74803" w:rsidP="00E74803">
      <w:pPr>
        <w:rPr>
          <w:lang w:val="es-ES"/>
        </w:rPr>
      </w:pPr>
    </w:p>
    <w:p w14:paraId="354C1E41" w14:textId="77777777" w:rsidR="00E74803" w:rsidRPr="00FE6426" w:rsidRDefault="00E74803" w:rsidP="00E74803">
      <w:pPr>
        <w:rPr>
          <w:lang w:val="es-ES"/>
        </w:rPr>
      </w:pPr>
      <w:r w:rsidRPr="00FE6426">
        <w:rPr>
          <w:b/>
          <w:bCs/>
          <w:lang w:val="es-ES"/>
        </w:rPr>
        <w:t>Artículo 27.-</w:t>
      </w:r>
      <w:r w:rsidRPr="00FE6426">
        <w:rPr>
          <w:lang w:val="es-ES"/>
        </w:rPr>
        <w:t xml:space="preserve"> Cuando se realicen modificaciones al proyecto de obra o actividad durante el procedimiento de evaluación del impacto ambiental, el promovente deberá hacerlas del conocimiento de la Secretaría con el objeto de que ésta, en un plazo no mayor de diez días, proceda a:</w:t>
      </w:r>
    </w:p>
    <w:p w14:paraId="44316673" w14:textId="77777777" w:rsidR="00E74803" w:rsidRPr="00FE6426" w:rsidRDefault="00E74803" w:rsidP="00E74803">
      <w:pPr>
        <w:rPr>
          <w:lang w:val="es-ES"/>
        </w:rPr>
      </w:pPr>
    </w:p>
    <w:p w14:paraId="36342484" w14:textId="77777777" w:rsidR="00E74803" w:rsidRPr="00FE6426" w:rsidRDefault="00E74803" w:rsidP="00E74803">
      <w:pPr>
        <w:pStyle w:val="Prrafodelista"/>
        <w:numPr>
          <w:ilvl w:val="0"/>
          <w:numId w:val="30"/>
        </w:numPr>
        <w:rPr>
          <w:lang w:val="es-ES"/>
        </w:rPr>
      </w:pPr>
      <w:r w:rsidRPr="00FE6426">
        <w:rPr>
          <w:lang w:val="es-ES"/>
        </w:rPr>
        <w:t>Solicitar información adicional para evaluar los efectos al ambiente derivados de tales modificaciones, cuando éstas no sean significativas, o</w:t>
      </w:r>
    </w:p>
    <w:p w14:paraId="0969B486" w14:textId="77777777" w:rsidR="00E74803" w:rsidRPr="00FE6426" w:rsidRDefault="00E74803" w:rsidP="00E74803">
      <w:pPr>
        <w:rPr>
          <w:lang w:val="es-ES"/>
        </w:rPr>
      </w:pPr>
    </w:p>
    <w:p w14:paraId="373F209E" w14:textId="77777777" w:rsidR="00E74803" w:rsidRPr="00FE6426" w:rsidRDefault="00E74803" w:rsidP="00E74803">
      <w:pPr>
        <w:pStyle w:val="Prrafodelista"/>
        <w:numPr>
          <w:ilvl w:val="0"/>
          <w:numId w:val="30"/>
        </w:numPr>
        <w:rPr>
          <w:lang w:val="es-ES"/>
        </w:rPr>
      </w:pPr>
      <w:r w:rsidRPr="00FE6426">
        <w:rPr>
          <w:lang w:val="es-ES"/>
        </w:rPr>
        <w:lastRenderedPageBreak/>
        <w:t>Requerir la presentación de una nueva manifestación de impacto ambiental, cuando las modificaciones propuestas puedan causar desequilibrios ecológicos, daños a la salud, o causar impactos acumulativos o sinérgicos.</w:t>
      </w:r>
    </w:p>
    <w:p w14:paraId="0BD3201F" w14:textId="77777777" w:rsidR="00E74803" w:rsidRPr="00FE6426" w:rsidRDefault="00E74803" w:rsidP="00E74803">
      <w:pPr>
        <w:rPr>
          <w:lang w:val="es-ES"/>
        </w:rPr>
      </w:pPr>
    </w:p>
    <w:p w14:paraId="3D840D1E" w14:textId="77777777" w:rsidR="00E74803" w:rsidRPr="00FE6426" w:rsidRDefault="00E74803" w:rsidP="00E74803">
      <w:pPr>
        <w:rPr>
          <w:lang w:val="es-ES"/>
        </w:rPr>
      </w:pPr>
      <w:r w:rsidRPr="00FE6426">
        <w:rPr>
          <w:b/>
          <w:bCs/>
          <w:lang w:val="es-ES"/>
        </w:rPr>
        <w:t>Artículo 28.-</w:t>
      </w:r>
      <w:r w:rsidRPr="00FE6426">
        <w:rPr>
          <w:lang w:val="es-ES"/>
        </w:rPr>
        <w:t xml:space="preserve"> Si el promovente pretende realizar modificaciones al proyecto después de emitida la autorización en materia de impacto ambiental, deberá someterlas a la consideración de la Secretaría, la que, en un plazo no mayor a diez días, determinará:</w:t>
      </w:r>
    </w:p>
    <w:p w14:paraId="0DF81929" w14:textId="77777777" w:rsidR="00E74803" w:rsidRPr="00FE6426" w:rsidRDefault="00E74803" w:rsidP="00E74803">
      <w:pPr>
        <w:rPr>
          <w:lang w:val="es-ES"/>
        </w:rPr>
      </w:pPr>
    </w:p>
    <w:p w14:paraId="01E9E488" w14:textId="77777777" w:rsidR="00E74803" w:rsidRPr="00FE6426" w:rsidRDefault="00E74803" w:rsidP="00E74803">
      <w:pPr>
        <w:pStyle w:val="Prrafodelista"/>
        <w:numPr>
          <w:ilvl w:val="0"/>
          <w:numId w:val="31"/>
        </w:numPr>
        <w:rPr>
          <w:lang w:val="es-ES"/>
        </w:rPr>
      </w:pPr>
      <w:r w:rsidRPr="00FE6426">
        <w:rPr>
          <w:lang w:val="es-ES"/>
        </w:rPr>
        <w:t>Si es necesaria la presentación de una nueva manifestación de impacto ambiental;</w:t>
      </w:r>
    </w:p>
    <w:p w14:paraId="04F0F673" w14:textId="77777777" w:rsidR="00E74803" w:rsidRPr="00FE6426" w:rsidRDefault="00E74803" w:rsidP="00E74803">
      <w:pPr>
        <w:rPr>
          <w:lang w:val="es-ES"/>
        </w:rPr>
      </w:pPr>
    </w:p>
    <w:p w14:paraId="2B2B405F" w14:textId="77777777" w:rsidR="00E74803" w:rsidRPr="00FE6426" w:rsidRDefault="00E74803" w:rsidP="00E74803">
      <w:pPr>
        <w:pStyle w:val="Prrafodelista"/>
        <w:numPr>
          <w:ilvl w:val="0"/>
          <w:numId w:val="31"/>
        </w:numPr>
        <w:rPr>
          <w:lang w:val="es-ES"/>
        </w:rPr>
      </w:pPr>
      <w:r w:rsidRPr="00FE6426">
        <w:rPr>
          <w:lang w:val="es-ES"/>
        </w:rPr>
        <w:t xml:space="preserve">Si las modificaciones propuestas no afectan el contenido de la autorización otorgada, o </w:t>
      </w:r>
    </w:p>
    <w:p w14:paraId="35513586" w14:textId="77777777" w:rsidR="00E74803" w:rsidRPr="00FE6426" w:rsidRDefault="00E74803" w:rsidP="00E74803">
      <w:pPr>
        <w:rPr>
          <w:lang w:val="es-ES"/>
        </w:rPr>
      </w:pPr>
    </w:p>
    <w:p w14:paraId="077F290B" w14:textId="77777777" w:rsidR="00E74803" w:rsidRPr="00FE6426" w:rsidRDefault="00E74803" w:rsidP="00E74803">
      <w:pPr>
        <w:pStyle w:val="Prrafodelista"/>
        <w:numPr>
          <w:ilvl w:val="0"/>
          <w:numId w:val="31"/>
        </w:numPr>
        <w:rPr>
          <w:lang w:val="es-ES"/>
        </w:rPr>
      </w:pPr>
      <w:r w:rsidRPr="00FE6426">
        <w:rPr>
          <w:lang w:val="es-ES"/>
        </w:rPr>
        <w:t>Si la autorización otorgada requiere ser modificada con objeto de imponer nuevas condiciones a la realización de la obra o actividad de que se trata.</w:t>
      </w:r>
    </w:p>
    <w:p w14:paraId="34562E2D" w14:textId="77777777" w:rsidR="00E74803" w:rsidRPr="00FE6426" w:rsidRDefault="00E74803" w:rsidP="00E74803">
      <w:pPr>
        <w:rPr>
          <w:lang w:val="es-ES"/>
        </w:rPr>
      </w:pPr>
    </w:p>
    <w:p w14:paraId="693645C1" w14:textId="77777777" w:rsidR="00E74803" w:rsidRPr="00FE6426" w:rsidRDefault="00E74803" w:rsidP="00E74803">
      <w:pPr>
        <w:rPr>
          <w:lang w:val="es-ES"/>
        </w:rPr>
      </w:pPr>
      <w:r w:rsidRPr="00FE6426">
        <w:rPr>
          <w:lang w:val="es-ES"/>
        </w:rPr>
        <w:t>En este último caso, las modificaciones a la autorización deberán ser dadas a conocer al promovente en un plazo máximo de veinte días.</w:t>
      </w:r>
    </w:p>
    <w:p w14:paraId="4FD793CA" w14:textId="77777777" w:rsidR="00E74803" w:rsidRDefault="00E74803" w:rsidP="00E74803">
      <w:pPr>
        <w:rPr>
          <w:lang w:val="es-ES"/>
        </w:rPr>
      </w:pPr>
    </w:p>
    <w:p w14:paraId="1C4D99EE" w14:textId="77777777" w:rsidR="00E74803" w:rsidRPr="00167E8A" w:rsidRDefault="00E74803" w:rsidP="00E74803">
      <w:pPr>
        <w:rPr>
          <w:rFonts w:asciiTheme="majorHAnsi" w:hAnsiTheme="majorHAnsi" w:cstheme="majorHAnsi"/>
          <w:lang w:val="es-ES"/>
        </w:rPr>
      </w:pPr>
    </w:p>
    <w:p w14:paraId="6817085D" w14:textId="77777777" w:rsidR="00E74803" w:rsidRPr="005D6BE6" w:rsidRDefault="00E74803" w:rsidP="00E74803">
      <w:pPr>
        <w:jc w:val="center"/>
        <w:rPr>
          <w:rFonts w:asciiTheme="majorHAnsi" w:hAnsiTheme="majorHAnsi" w:cstheme="majorHAnsi"/>
          <w:lang w:val="es-ES"/>
        </w:rPr>
      </w:pPr>
      <w:r w:rsidRPr="005D6BE6">
        <w:rPr>
          <w:rFonts w:asciiTheme="majorHAnsi" w:hAnsiTheme="majorHAnsi" w:cstheme="majorHAnsi"/>
          <w:lang w:val="es-ES"/>
        </w:rPr>
        <w:t>CAPÍTULO IV</w:t>
      </w:r>
    </w:p>
    <w:p w14:paraId="56A8CDDF" w14:textId="77777777" w:rsidR="00E74803" w:rsidRPr="005D6BE6" w:rsidRDefault="00E74803" w:rsidP="00E74803">
      <w:pPr>
        <w:jc w:val="center"/>
        <w:rPr>
          <w:rFonts w:asciiTheme="majorHAnsi" w:hAnsiTheme="majorHAnsi" w:cstheme="majorHAnsi"/>
          <w:lang w:val="es-ES"/>
        </w:rPr>
      </w:pPr>
      <w:r w:rsidRPr="005D6BE6">
        <w:rPr>
          <w:rFonts w:asciiTheme="majorHAnsi" w:hAnsiTheme="majorHAnsi" w:cstheme="majorHAnsi"/>
          <w:lang w:val="es-ES"/>
        </w:rPr>
        <w:t>DEL PROCEDIMIENTO DERIVADO DE LA PRESENTACIÓN DEL INFORME PREVENTIVO</w:t>
      </w:r>
    </w:p>
    <w:p w14:paraId="24EEC80B" w14:textId="77777777" w:rsidR="00E74803" w:rsidRPr="00FE6426" w:rsidRDefault="00E74803" w:rsidP="00E74803">
      <w:pPr>
        <w:rPr>
          <w:lang w:val="es-ES"/>
        </w:rPr>
      </w:pPr>
    </w:p>
    <w:p w14:paraId="777D1447" w14:textId="77777777" w:rsidR="00E74803" w:rsidRPr="00FE6426" w:rsidRDefault="00E74803" w:rsidP="00E74803">
      <w:pPr>
        <w:rPr>
          <w:lang w:val="es-ES"/>
        </w:rPr>
      </w:pPr>
      <w:r w:rsidRPr="00FE6426">
        <w:rPr>
          <w:b/>
          <w:bCs/>
          <w:lang w:val="es-ES"/>
        </w:rPr>
        <w:t>Artículo 29.-</w:t>
      </w:r>
      <w:r w:rsidRPr="00FE6426">
        <w:rPr>
          <w:lang w:val="es-ES"/>
        </w:rPr>
        <w:t xml:space="preserve"> La realización de las obras y actividades a que se refiere el artículo 5o. del presente reglamento requerirán la presentación de un informe preventivo, cuando:</w:t>
      </w:r>
    </w:p>
    <w:p w14:paraId="147FD02C" w14:textId="77777777" w:rsidR="00E74803" w:rsidRPr="00FE6426" w:rsidRDefault="00E74803" w:rsidP="00E74803">
      <w:pPr>
        <w:rPr>
          <w:lang w:val="es-ES"/>
        </w:rPr>
      </w:pPr>
    </w:p>
    <w:p w14:paraId="0661DC83" w14:textId="77777777" w:rsidR="00E74803" w:rsidRPr="00FE6426" w:rsidRDefault="00E74803" w:rsidP="00E74803">
      <w:pPr>
        <w:pStyle w:val="Prrafodelista"/>
        <w:numPr>
          <w:ilvl w:val="0"/>
          <w:numId w:val="32"/>
        </w:numPr>
        <w:rPr>
          <w:lang w:val="es-ES"/>
        </w:rPr>
      </w:pPr>
      <w:r w:rsidRPr="00FE6426">
        <w:rPr>
          <w:lang w:val="es-ES"/>
        </w:rPr>
        <w:t>Existan normas oficiales mexicanas u otras disposiciones que regulen las emisiones, las descargas, el aprovechamiento de recursos naturales y, en general, todos los impactos ambientales relevantes que las obras o actividades puedan producir;</w:t>
      </w:r>
    </w:p>
    <w:p w14:paraId="73554DBA" w14:textId="77777777" w:rsidR="00E74803" w:rsidRPr="00FE6426" w:rsidRDefault="00E74803" w:rsidP="00E74803">
      <w:pPr>
        <w:rPr>
          <w:lang w:val="es-ES"/>
        </w:rPr>
      </w:pPr>
    </w:p>
    <w:p w14:paraId="2A93C4FE" w14:textId="77777777" w:rsidR="00E74803" w:rsidRPr="00FE6426" w:rsidRDefault="00E74803" w:rsidP="00E74803">
      <w:pPr>
        <w:pStyle w:val="Prrafodelista"/>
        <w:numPr>
          <w:ilvl w:val="0"/>
          <w:numId w:val="32"/>
        </w:numPr>
        <w:rPr>
          <w:lang w:val="es-ES"/>
        </w:rPr>
      </w:pPr>
      <w:r w:rsidRPr="00FE6426">
        <w:rPr>
          <w:lang w:val="es-ES"/>
        </w:rPr>
        <w:t xml:space="preserve">Las obras o actividades estén expresamente previstas por un plan parcial o programa parcial de desarrollo urbano o de ordenamiento ecológico que cuente con previa autorización en materia de impacto ambiental respecto del conjunto de obras o actividades incluidas en él, o </w:t>
      </w:r>
    </w:p>
    <w:p w14:paraId="01F917D3" w14:textId="77777777" w:rsidR="00E74803" w:rsidRPr="00FE6426" w:rsidRDefault="00E74803" w:rsidP="00E74803">
      <w:pPr>
        <w:rPr>
          <w:lang w:val="es-ES"/>
        </w:rPr>
      </w:pPr>
    </w:p>
    <w:p w14:paraId="4C139B12" w14:textId="77777777" w:rsidR="00E74803" w:rsidRPr="00FE6426" w:rsidRDefault="00E74803" w:rsidP="00E74803">
      <w:pPr>
        <w:pStyle w:val="Prrafodelista"/>
        <w:numPr>
          <w:ilvl w:val="0"/>
          <w:numId w:val="32"/>
        </w:numPr>
        <w:rPr>
          <w:lang w:val="es-ES"/>
        </w:rPr>
      </w:pPr>
      <w:r w:rsidRPr="00FE6426">
        <w:rPr>
          <w:lang w:val="es-ES"/>
        </w:rPr>
        <w:t>Se trate de instalaciones ubicadas en parques industriales previamente autorizados por la Secretaría, en los términos de la Ley y de este reglamento.</w:t>
      </w:r>
    </w:p>
    <w:p w14:paraId="2730DBD5" w14:textId="77777777" w:rsidR="00E74803" w:rsidRPr="00FE6426" w:rsidRDefault="00E74803" w:rsidP="00E74803">
      <w:pPr>
        <w:rPr>
          <w:lang w:val="es-ES"/>
        </w:rPr>
      </w:pPr>
    </w:p>
    <w:p w14:paraId="186E4024" w14:textId="77777777" w:rsidR="00E74803" w:rsidRPr="00FE6426" w:rsidRDefault="00E74803" w:rsidP="00E74803">
      <w:pPr>
        <w:rPr>
          <w:lang w:val="es-ES"/>
        </w:rPr>
      </w:pPr>
      <w:r w:rsidRPr="00FE6426">
        <w:rPr>
          <w:b/>
          <w:bCs/>
          <w:lang w:val="es-ES"/>
        </w:rPr>
        <w:t>Artículo 30.-</w:t>
      </w:r>
      <w:r w:rsidRPr="00FE6426">
        <w:rPr>
          <w:lang w:val="es-ES"/>
        </w:rPr>
        <w:t xml:space="preserve"> El informe preventivo deberá contener:</w:t>
      </w:r>
    </w:p>
    <w:p w14:paraId="589F5CAC" w14:textId="77777777" w:rsidR="00E74803" w:rsidRPr="00FE6426" w:rsidRDefault="00E74803" w:rsidP="00E74803">
      <w:pPr>
        <w:rPr>
          <w:lang w:val="es-ES"/>
        </w:rPr>
      </w:pPr>
    </w:p>
    <w:p w14:paraId="74B32A24" w14:textId="77777777" w:rsidR="00E74803" w:rsidRPr="00FE6426" w:rsidRDefault="00E74803" w:rsidP="00E74803">
      <w:pPr>
        <w:pStyle w:val="Prrafodelista"/>
        <w:numPr>
          <w:ilvl w:val="0"/>
          <w:numId w:val="33"/>
        </w:numPr>
        <w:rPr>
          <w:lang w:val="es-ES"/>
        </w:rPr>
      </w:pPr>
      <w:r w:rsidRPr="00FE6426">
        <w:rPr>
          <w:lang w:val="es-ES"/>
        </w:rPr>
        <w:lastRenderedPageBreak/>
        <w:t>Datos de Identificación, en los que se mencione:</w:t>
      </w:r>
    </w:p>
    <w:p w14:paraId="1864AA5B" w14:textId="77777777" w:rsidR="00E74803" w:rsidRPr="00FE6426" w:rsidRDefault="00E74803" w:rsidP="00E74803">
      <w:pPr>
        <w:rPr>
          <w:lang w:val="es-ES"/>
        </w:rPr>
      </w:pPr>
    </w:p>
    <w:p w14:paraId="68E82186" w14:textId="77777777" w:rsidR="00E74803" w:rsidRPr="00FE6426" w:rsidRDefault="00E74803" w:rsidP="00E74803">
      <w:pPr>
        <w:pStyle w:val="Prrafodelista"/>
        <w:numPr>
          <w:ilvl w:val="0"/>
          <w:numId w:val="34"/>
        </w:numPr>
        <w:ind w:left="1068"/>
        <w:rPr>
          <w:lang w:val="es-ES"/>
        </w:rPr>
      </w:pPr>
      <w:r w:rsidRPr="00FE6426">
        <w:rPr>
          <w:lang w:val="es-ES"/>
        </w:rPr>
        <w:t>El nombre y la ubicación del proyecto;</w:t>
      </w:r>
    </w:p>
    <w:p w14:paraId="2C5B01EC" w14:textId="77777777" w:rsidR="00E74803" w:rsidRPr="00FE6426" w:rsidRDefault="00E74803" w:rsidP="00E74803">
      <w:pPr>
        <w:ind w:left="348"/>
        <w:rPr>
          <w:lang w:val="es-ES"/>
        </w:rPr>
      </w:pPr>
    </w:p>
    <w:p w14:paraId="3A659852" w14:textId="77777777" w:rsidR="00E74803" w:rsidRPr="00FE6426" w:rsidRDefault="00E74803" w:rsidP="00E74803">
      <w:pPr>
        <w:pStyle w:val="Prrafodelista"/>
        <w:numPr>
          <w:ilvl w:val="0"/>
          <w:numId w:val="34"/>
        </w:numPr>
        <w:ind w:left="1068"/>
        <w:rPr>
          <w:lang w:val="es-ES"/>
        </w:rPr>
      </w:pPr>
      <w:r w:rsidRPr="00FE6426">
        <w:rPr>
          <w:lang w:val="es-ES"/>
        </w:rPr>
        <w:t>Los datos generales del promovente, y</w:t>
      </w:r>
    </w:p>
    <w:p w14:paraId="6691569B" w14:textId="77777777" w:rsidR="00E74803" w:rsidRPr="00FE6426" w:rsidRDefault="00E74803" w:rsidP="00E74803">
      <w:pPr>
        <w:ind w:left="348"/>
        <w:rPr>
          <w:lang w:val="es-ES"/>
        </w:rPr>
      </w:pPr>
    </w:p>
    <w:p w14:paraId="70B469D3" w14:textId="77777777" w:rsidR="00E74803" w:rsidRPr="00FE6426" w:rsidRDefault="00E74803" w:rsidP="00E74803">
      <w:pPr>
        <w:pStyle w:val="Prrafodelista"/>
        <w:numPr>
          <w:ilvl w:val="0"/>
          <w:numId w:val="34"/>
        </w:numPr>
        <w:ind w:left="1068"/>
        <w:rPr>
          <w:lang w:val="es-ES"/>
        </w:rPr>
      </w:pPr>
      <w:r w:rsidRPr="00FE6426">
        <w:rPr>
          <w:lang w:val="es-ES"/>
        </w:rPr>
        <w:t>Los datos generales del responsable de la elaboración del informe;</w:t>
      </w:r>
    </w:p>
    <w:p w14:paraId="544CA49C" w14:textId="77777777" w:rsidR="00E74803" w:rsidRPr="00FE6426" w:rsidRDefault="00E74803" w:rsidP="00E74803">
      <w:pPr>
        <w:ind w:left="348"/>
        <w:rPr>
          <w:lang w:val="es-ES"/>
        </w:rPr>
      </w:pPr>
    </w:p>
    <w:p w14:paraId="1B53D050" w14:textId="77777777" w:rsidR="00E74803" w:rsidRPr="00FE6426" w:rsidRDefault="00E74803" w:rsidP="00E74803">
      <w:pPr>
        <w:pStyle w:val="Prrafodelista"/>
        <w:numPr>
          <w:ilvl w:val="0"/>
          <w:numId w:val="33"/>
        </w:numPr>
        <w:rPr>
          <w:lang w:val="es-ES"/>
        </w:rPr>
      </w:pPr>
      <w:r w:rsidRPr="00FE6426">
        <w:rPr>
          <w:lang w:val="es-ES"/>
        </w:rPr>
        <w:t>Referencia, según corresponda:</w:t>
      </w:r>
    </w:p>
    <w:p w14:paraId="796B4628" w14:textId="77777777" w:rsidR="00E74803" w:rsidRPr="00FE6426" w:rsidRDefault="00E74803" w:rsidP="00E74803">
      <w:pPr>
        <w:rPr>
          <w:lang w:val="es-ES"/>
        </w:rPr>
      </w:pPr>
    </w:p>
    <w:p w14:paraId="236F561B" w14:textId="77777777" w:rsidR="00E74803" w:rsidRPr="00FE6426" w:rsidRDefault="00E74803" w:rsidP="00E74803">
      <w:pPr>
        <w:pStyle w:val="Prrafodelista"/>
        <w:numPr>
          <w:ilvl w:val="0"/>
          <w:numId w:val="35"/>
        </w:numPr>
        <w:ind w:left="1068"/>
        <w:rPr>
          <w:lang w:val="es-ES"/>
        </w:rPr>
      </w:pPr>
      <w:r w:rsidRPr="00FE6426">
        <w:rPr>
          <w:lang w:val="es-ES"/>
        </w:rPr>
        <w:t>A las normas oficiales mexicanas u otras disposiciones que regulen las emisiones, las descargas o el aprovechamiento de recursos naturales, aplicables a la obra o actividad;</w:t>
      </w:r>
    </w:p>
    <w:p w14:paraId="0147211B" w14:textId="77777777" w:rsidR="00E74803" w:rsidRPr="00FE6426" w:rsidRDefault="00E74803" w:rsidP="00E74803">
      <w:pPr>
        <w:ind w:left="348"/>
        <w:rPr>
          <w:lang w:val="es-ES"/>
        </w:rPr>
      </w:pPr>
    </w:p>
    <w:p w14:paraId="20CDAD60" w14:textId="77777777" w:rsidR="00E74803" w:rsidRPr="00FE6426" w:rsidRDefault="00E74803" w:rsidP="00E74803">
      <w:pPr>
        <w:pStyle w:val="Prrafodelista"/>
        <w:numPr>
          <w:ilvl w:val="0"/>
          <w:numId w:val="35"/>
        </w:numPr>
        <w:ind w:left="1068"/>
        <w:rPr>
          <w:lang w:val="es-ES"/>
        </w:rPr>
      </w:pPr>
      <w:r w:rsidRPr="00FE6426">
        <w:rPr>
          <w:lang w:val="es-ES"/>
        </w:rPr>
        <w:t>Al plan parcial de desarrollo urbano o de ordenamiento ecológico en el cual queda incluida la obra o actividad, o</w:t>
      </w:r>
    </w:p>
    <w:p w14:paraId="0D8107EF" w14:textId="77777777" w:rsidR="00E74803" w:rsidRPr="00FE6426" w:rsidRDefault="00E74803" w:rsidP="00E74803">
      <w:pPr>
        <w:ind w:left="348"/>
        <w:rPr>
          <w:lang w:val="es-ES"/>
        </w:rPr>
      </w:pPr>
    </w:p>
    <w:p w14:paraId="2A1A0274" w14:textId="77777777" w:rsidR="00E74803" w:rsidRPr="00FE6426" w:rsidRDefault="00E74803" w:rsidP="00E74803">
      <w:pPr>
        <w:pStyle w:val="Prrafodelista"/>
        <w:numPr>
          <w:ilvl w:val="0"/>
          <w:numId w:val="35"/>
        </w:numPr>
        <w:ind w:left="1068"/>
        <w:rPr>
          <w:lang w:val="es-ES"/>
        </w:rPr>
      </w:pPr>
      <w:r w:rsidRPr="00FE6426">
        <w:rPr>
          <w:lang w:val="es-ES"/>
        </w:rPr>
        <w:t>A la autorización de la Secretaría del parque industrial, en el que se ubique la obra o actividad, y</w:t>
      </w:r>
    </w:p>
    <w:p w14:paraId="42DCD4D3" w14:textId="77777777" w:rsidR="00E74803" w:rsidRPr="00FE6426" w:rsidRDefault="00E74803" w:rsidP="00E74803">
      <w:pPr>
        <w:rPr>
          <w:lang w:val="es-ES"/>
        </w:rPr>
      </w:pPr>
    </w:p>
    <w:p w14:paraId="2CDD7915" w14:textId="77777777" w:rsidR="00E74803" w:rsidRPr="00FE6426" w:rsidRDefault="00E74803" w:rsidP="00E74803">
      <w:pPr>
        <w:pStyle w:val="Prrafodelista"/>
        <w:numPr>
          <w:ilvl w:val="0"/>
          <w:numId w:val="33"/>
        </w:numPr>
        <w:rPr>
          <w:lang w:val="es-ES"/>
        </w:rPr>
      </w:pPr>
      <w:r w:rsidRPr="00FE6426">
        <w:rPr>
          <w:lang w:val="es-ES"/>
        </w:rPr>
        <w:t>La siguiente información:</w:t>
      </w:r>
    </w:p>
    <w:p w14:paraId="477AF54B" w14:textId="77777777" w:rsidR="00E74803" w:rsidRPr="00FE6426" w:rsidRDefault="00E74803" w:rsidP="00E74803">
      <w:pPr>
        <w:rPr>
          <w:lang w:val="es-ES"/>
        </w:rPr>
      </w:pPr>
    </w:p>
    <w:p w14:paraId="53210FD8" w14:textId="77777777" w:rsidR="00E74803" w:rsidRPr="00FE6426" w:rsidRDefault="00E74803" w:rsidP="00E74803">
      <w:pPr>
        <w:pStyle w:val="Prrafodelista"/>
        <w:numPr>
          <w:ilvl w:val="0"/>
          <w:numId w:val="36"/>
        </w:numPr>
        <w:ind w:left="1068"/>
        <w:rPr>
          <w:lang w:val="es-ES"/>
        </w:rPr>
      </w:pPr>
      <w:r w:rsidRPr="00FE6426">
        <w:rPr>
          <w:lang w:val="es-ES"/>
        </w:rPr>
        <w:t>La descripción general de la obra o actividad proyectada;</w:t>
      </w:r>
    </w:p>
    <w:p w14:paraId="3669A3E4" w14:textId="77777777" w:rsidR="00E74803" w:rsidRPr="00FE6426" w:rsidRDefault="00E74803" w:rsidP="00E74803">
      <w:pPr>
        <w:ind w:left="348"/>
        <w:rPr>
          <w:lang w:val="es-ES"/>
        </w:rPr>
      </w:pPr>
    </w:p>
    <w:p w14:paraId="0DC1342D" w14:textId="77777777" w:rsidR="00E74803" w:rsidRPr="00FE6426" w:rsidRDefault="00E74803" w:rsidP="00E74803">
      <w:pPr>
        <w:pStyle w:val="Prrafodelista"/>
        <w:numPr>
          <w:ilvl w:val="0"/>
          <w:numId w:val="36"/>
        </w:numPr>
        <w:ind w:left="1068"/>
        <w:rPr>
          <w:lang w:val="es-ES"/>
        </w:rPr>
      </w:pPr>
      <w:r w:rsidRPr="00FE6426">
        <w:rPr>
          <w:lang w:val="es-ES"/>
        </w:rPr>
        <w:t>La identificación de las sustancias o productos que vayan a emplearse y que puedan impactar el ambiente, así como sus características físicas y químicas;</w:t>
      </w:r>
    </w:p>
    <w:p w14:paraId="47FB6DBA" w14:textId="77777777" w:rsidR="00E74803" w:rsidRPr="00FE6426" w:rsidRDefault="00E74803" w:rsidP="00E74803">
      <w:pPr>
        <w:ind w:left="348"/>
        <w:rPr>
          <w:lang w:val="es-ES"/>
        </w:rPr>
      </w:pPr>
    </w:p>
    <w:p w14:paraId="13AD4812" w14:textId="77777777" w:rsidR="00E74803" w:rsidRPr="00FE6426" w:rsidRDefault="00E74803" w:rsidP="00E74803">
      <w:pPr>
        <w:pStyle w:val="Prrafodelista"/>
        <w:numPr>
          <w:ilvl w:val="0"/>
          <w:numId w:val="36"/>
        </w:numPr>
        <w:ind w:left="1068"/>
        <w:rPr>
          <w:lang w:val="es-ES"/>
        </w:rPr>
      </w:pPr>
      <w:r w:rsidRPr="00FE6426">
        <w:rPr>
          <w:lang w:val="es-ES"/>
        </w:rPr>
        <w:t>La identificación y estimación de las emisiones, descargas y residuos cuya generación se prevea, así como las medidas de control que se pretendan llevar a cabo;</w:t>
      </w:r>
    </w:p>
    <w:p w14:paraId="79B2A9A9" w14:textId="77777777" w:rsidR="00E74803" w:rsidRPr="00FE6426" w:rsidRDefault="00E74803" w:rsidP="00E74803">
      <w:pPr>
        <w:ind w:left="348"/>
        <w:rPr>
          <w:lang w:val="es-ES"/>
        </w:rPr>
      </w:pPr>
    </w:p>
    <w:p w14:paraId="5623B167" w14:textId="77777777" w:rsidR="00E74803" w:rsidRPr="00FE6426" w:rsidRDefault="00E74803" w:rsidP="00E74803">
      <w:pPr>
        <w:pStyle w:val="Prrafodelista"/>
        <w:numPr>
          <w:ilvl w:val="0"/>
          <w:numId w:val="36"/>
        </w:numPr>
        <w:ind w:left="1068"/>
        <w:rPr>
          <w:lang w:val="es-ES"/>
        </w:rPr>
      </w:pPr>
      <w:r w:rsidRPr="00FE6426">
        <w:rPr>
          <w:lang w:val="es-ES"/>
        </w:rPr>
        <w:t>La descripción del ambiente y, en su caso, la identificación de otras fuentes de emisión de contaminantes existentes en el área de influencia del proyecto;</w:t>
      </w:r>
    </w:p>
    <w:p w14:paraId="3259A3BF" w14:textId="77777777" w:rsidR="00E74803" w:rsidRPr="00FE6426" w:rsidRDefault="00E74803" w:rsidP="00E74803">
      <w:pPr>
        <w:ind w:left="348"/>
        <w:rPr>
          <w:lang w:val="es-ES"/>
        </w:rPr>
      </w:pPr>
    </w:p>
    <w:p w14:paraId="33EB9C5F" w14:textId="77777777" w:rsidR="00E74803" w:rsidRPr="00FE6426" w:rsidRDefault="00E74803" w:rsidP="00E74803">
      <w:pPr>
        <w:pStyle w:val="Prrafodelista"/>
        <w:numPr>
          <w:ilvl w:val="0"/>
          <w:numId w:val="36"/>
        </w:numPr>
        <w:ind w:left="1068"/>
        <w:rPr>
          <w:lang w:val="es-ES"/>
        </w:rPr>
      </w:pPr>
      <w:r w:rsidRPr="00FE6426">
        <w:rPr>
          <w:lang w:val="es-ES"/>
        </w:rPr>
        <w:t>La identificación de los impactos ambientales significativos o relevantes y la determinación de las acciones y medidas para su prevención y mitigación;</w:t>
      </w:r>
    </w:p>
    <w:p w14:paraId="70DAB503" w14:textId="77777777" w:rsidR="00E74803" w:rsidRPr="00FE6426" w:rsidRDefault="00E74803" w:rsidP="00E74803">
      <w:pPr>
        <w:ind w:left="348"/>
        <w:rPr>
          <w:lang w:val="es-ES"/>
        </w:rPr>
      </w:pPr>
    </w:p>
    <w:p w14:paraId="115F1F64" w14:textId="77777777" w:rsidR="00E74803" w:rsidRPr="00FE6426" w:rsidRDefault="00E74803" w:rsidP="00E74803">
      <w:pPr>
        <w:pStyle w:val="Prrafodelista"/>
        <w:numPr>
          <w:ilvl w:val="0"/>
          <w:numId w:val="36"/>
        </w:numPr>
        <w:ind w:left="1068"/>
        <w:rPr>
          <w:lang w:val="es-ES"/>
        </w:rPr>
      </w:pPr>
      <w:r w:rsidRPr="00FE6426">
        <w:rPr>
          <w:lang w:val="es-ES"/>
        </w:rPr>
        <w:t>Los planos de localización del área en la que se pretende realizar el proyecto, y</w:t>
      </w:r>
    </w:p>
    <w:p w14:paraId="0943F701" w14:textId="77777777" w:rsidR="00E74803" w:rsidRPr="00FE6426" w:rsidRDefault="00E74803" w:rsidP="00E74803">
      <w:pPr>
        <w:ind w:left="348"/>
        <w:rPr>
          <w:lang w:val="es-ES"/>
        </w:rPr>
      </w:pPr>
    </w:p>
    <w:p w14:paraId="0F679345" w14:textId="77777777" w:rsidR="00E74803" w:rsidRPr="00FE6426" w:rsidRDefault="00E74803" w:rsidP="00E74803">
      <w:pPr>
        <w:pStyle w:val="Prrafodelista"/>
        <w:numPr>
          <w:ilvl w:val="0"/>
          <w:numId w:val="36"/>
        </w:numPr>
        <w:ind w:left="1068"/>
        <w:rPr>
          <w:lang w:val="es-ES"/>
        </w:rPr>
      </w:pPr>
      <w:r w:rsidRPr="00FE6426">
        <w:rPr>
          <w:lang w:val="es-ES"/>
        </w:rPr>
        <w:lastRenderedPageBreak/>
        <w:t xml:space="preserve">En su caso, las condiciones adicionales que se propongan en los términos del artículo siguiente. </w:t>
      </w:r>
    </w:p>
    <w:p w14:paraId="1389707F" w14:textId="77777777" w:rsidR="00E74803" w:rsidRPr="00FE6426" w:rsidRDefault="00E74803" w:rsidP="00E74803">
      <w:pPr>
        <w:rPr>
          <w:lang w:val="es-ES"/>
        </w:rPr>
      </w:pPr>
    </w:p>
    <w:p w14:paraId="1AAD74FB" w14:textId="77777777" w:rsidR="00E74803" w:rsidRPr="00FE6426" w:rsidRDefault="00E74803" w:rsidP="00E74803">
      <w:pPr>
        <w:rPr>
          <w:lang w:val="es-ES"/>
        </w:rPr>
      </w:pPr>
      <w:r w:rsidRPr="00FE6426">
        <w:rPr>
          <w:b/>
          <w:bCs/>
          <w:lang w:val="es-ES"/>
        </w:rPr>
        <w:t>Artículo 31.-</w:t>
      </w:r>
      <w:r w:rsidRPr="00FE6426">
        <w:rPr>
          <w:lang w:val="es-ES"/>
        </w:rPr>
        <w:t xml:space="preserve"> El promovente podrá someter a la consideración de la Secretaría condiciones adicionales a las que se sujetará la realización de la obra o actividad con el fin de evitar, atenuar o compensar los impactos ambientales adversos que pudieran ocasionarse. Las condiciones adicionales formarán parte del informe preventivo.</w:t>
      </w:r>
    </w:p>
    <w:p w14:paraId="0B6D878B" w14:textId="77777777" w:rsidR="00E74803" w:rsidRPr="00FE6426" w:rsidRDefault="00E74803" w:rsidP="00E74803">
      <w:pPr>
        <w:rPr>
          <w:lang w:val="es-ES"/>
        </w:rPr>
      </w:pPr>
    </w:p>
    <w:p w14:paraId="03F5A87B" w14:textId="77777777" w:rsidR="00E74803" w:rsidRPr="00FE6426" w:rsidRDefault="00E74803" w:rsidP="00E74803">
      <w:pPr>
        <w:rPr>
          <w:lang w:val="es-ES"/>
        </w:rPr>
      </w:pPr>
      <w:r w:rsidRPr="00FE6426">
        <w:rPr>
          <w:b/>
          <w:bCs/>
          <w:lang w:val="es-ES"/>
        </w:rPr>
        <w:t>Artículo 32.-</w:t>
      </w:r>
      <w:r w:rsidRPr="00FE6426">
        <w:rPr>
          <w:lang w:val="es-ES"/>
        </w:rPr>
        <w:t xml:space="preserve"> El informe preventivo deberá presentarse en un disquete al que se acompañarán tres tantos impresos de su contenido. Deberá anexarse copia sellada del pago de derechos correspondiente.</w:t>
      </w:r>
    </w:p>
    <w:p w14:paraId="024D2704" w14:textId="77777777" w:rsidR="00E74803" w:rsidRPr="00FE6426" w:rsidRDefault="00E74803" w:rsidP="00E74803">
      <w:pPr>
        <w:rPr>
          <w:lang w:val="es-ES"/>
        </w:rPr>
      </w:pPr>
    </w:p>
    <w:p w14:paraId="64DE7DFF" w14:textId="77777777" w:rsidR="00E74803" w:rsidRPr="00FE6426" w:rsidRDefault="00E74803" w:rsidP="00E74803">
      <w:pPr>
        <w:rPr>
          <w:lang w:val="es-ES"/>
        </w:rPr>
      </w:pPr>
      <w:r w:rsidRPr="00FE6426">
        <w:rPr>
          <w:lang w:val="es-ES"/>
        </w:rPr>
        <w:t xml:space="preserve">La Secretaría proporcionará a los promoventes las guías para la presentación del informe preventivo. Dichas guías serán publicadas en el </w:t>
      </w:r>
      <w:r w:rsidRPr="005377FC">
        <w:rPr>
          <w:b/>
          <w:bCs/>
          <w:lang w:val="es-ES"/>
        </w:rPr>
        <w:t>Diario Oficial de la Federación</w:t>
      </w:r>
      <w:r w:rsidRPr="00FE6426">
        <w:rPr>
          <w:lang w:val="es-ES"/>
        </w:rPr>
        <w:t xml:space="preserve"> y en la Gaceta Ecológica.</w:t>
      </w:r>
    </w:p>
    <w:p w14:paraId="46948CA9" w14:textId="77777777" w:rsidR="00E74803" w:rsidRPr="00FE6426" w:rsidRDefault="00E74803" w:rsidP="00E74803">
      <w:pPr>
        <w:rPr>
          <w:lang w:val="es-ES"/>
        </w:rPr>
      </w:pPr>
    </w:p>
    <w:p w14:paraId="4BE504E3" w14:textId="77777777" w:rsidR="00E74803" w:rsidRPr="00FE6426" w:rsidRDefault="00E74803" w:rsidP="00E74803">
      <w:pPr>
        <w:rPr>
          <w:lang w:val="es-ES"/>
        </w:rPr>
      </w:pPr>
      <w:r w:rsidRPr="00FE6426">
        <w:rPr>
          <w:b/>
          <w:bCs/>
          <w:lang w:val="es-ES"/>
        </w:rPr>
        <w:t>Artículo 33.-</w:t>
      </w:r>
      <w:r w:rsidRPr="00FE6426">
        <w:rPr>
          <w:lang w:val="es-ES"/>
        </w:rPr>
        <w:t xml:space="preserve"> La Secretaría analizará el informe preventivo y, en un plazo no mayor a veinte días, notificará al promovente:</w:t>
      </w:r>
    </w:p>
    <w:p w14:paraId="2BF95BF9" w14:textId="77777777" w:rsidR="00E74803" w:rsidRPr="00FE6426" w:rsidRDefault="00E74803" w:rsidP="00E74803">
      <w:pPr>
        <w:rPr>
          <w:lang w:val="es-ES"/>
        </w:rPr>
      </w:pPr>
    </w:p>
    <w:p w14:paraId="184A1B54" w14:textId="77777777" w:rsidR="00E74803" w:rsidRPr="00FE6426" w:rsidRDefault="00E74803" w:rsidP="00E74803">
      <w:pPr>
        <w:pStyle w:val="Prrafodelista"/>
        <w:numPr>
          <w:ilvl w:val="0"/>
          <w:numId w:val="37"/>
        </w:numPr>
        <w:rPr>
          <w:lang w:val="es-ES"/>
        </w:rPr>
      </w:pPr>
      <w:r w:rsidRPr="00FE6426">
        <w:rPr>
          <w:lang w:val="es-ES"/>
        </w:rPr>
        <w:t>Que se encuentra en los supuestos previstos en el artículo 28 de este reglamento y que, por lo tanto, puede realizar la obra o actividad en los términos propuestos, o</w:t>
      </w:r>
    </w:p>
    <w:p w14:paraId="6E071E02" w14:textId="77777777" w:rsidR="00E74803" w:rsidRPr="00FE6426" w:rsidRDefault="00E74803" w:rsidP="00E74803">
      <w:pPr>
        <w:rPr>
          <w:lang w:val="es-ES"/>
        </w:rPr>
      </w:pPr>
    </w:p>
    <w:p w14:paraId="22173148" w14:textId="77777777" w:rsidR="00E74803" w:rsidRPr="00FE6426" w:rsidRDefault="00E74803" w:rsidP="00E74803">
      <w:pPr>
        <w:pStyle w:val="Prrafodelista"/>
        <w:numPr>
          <w:ilvl w:val="0"/>
          <w:numId w:val="37"/>
        </w:numPr>
        <w:rPr>
          <w:lang w:val="es-ES"/>
        </w:rPr>
      </w:pPr>
      <w:r w:rsidRPr="00FE6426">
        <w:rPr>
          <w:lang w:val="es-ES"/>
        </w:rPr>
        <w:t>Que se requiere la presentación de una manifestación de impacto ambiental, en alguna de sus modalidades.</w:t>
      </w:r>
    </w:p>
    <w:p w14:paraId="6ECA690D" w14:textId="77777777" w:rsidR="00E74803" w:rsidRPr="00FE6426" w:rsidRDefault="00E74803" w:rsidP="00E74803">
      <w:pPr>
        <w:rPr>
          <w:lang w:val="es-ES"/>
        </w:rPr>
      </w:pPr>
    </w:p>
    <w:p w14:paraId="662D0604" w14:textId="77777777" w:rsidR="00E74803" w:rsidRPr="00FE6426" w:rsidRDefault="00E74803" w:rsidP="00E74803">
      <w:pPr>
        <w:rPr>
          <w:lang w:val="es-ES"/>
        </w:rPr>
      </w:pPr>
      <w:r w:rsidRPr="00FE6426">
        <w:rPr>
          <w:lang w:val="es-ES"/>
        </w:rPr>
        <w:t>Tratándose de informes preventivos en los que los impactos de las obras o actividades a que se refieren se encuentren totalmente regulados por las normas oficiales mexicanas, transcurrido el plazo a que se refiere este artículo sin que la Secretaría haga la notificación correspondiente, se entenderá que dichas obras o actividades podrán llevarse a cabo en la forma en la que fueron proyectadas y de acuerdo con las mismas normas.</w:t>
      </w:r>
    </w:p>
    <w:p w14:paraId="684CAFAD" w14:textId="77777777" w:rsidR="00E74803" w:rsidRPr="00FE6426" w:rsidRDefault="00E74803" w:rsidP="00E74803">
      <w:pPr>
        <w:rPr>
          <w:lang w:val="es-ES"/>
        </w:rPr>
      </w:pPr>
    </w:p>
    <w:p w14:paraId="60FC7316" w14:textId="77777777" w:rsidR="00E74803" w:rsidRPr="00FE6426" w:rsidRDefault="00E74803" w:rsidP="00E74803">
      <w:pPr>
        <w:rPr>
          <w:lang w:val="es-ES"/>
        </w:rPr>
      </w:pPr>
      <w:r w:rsidRPr="00FE6426">
        <w:rPr>
          <w:b/>
          <w:bCs/>
          <w:lang w:val="es-ES"/>
        </w:rPr>
        <w:t>Artículo 34.-</w:t>
      </w:r>
      <w:r w:rsidRPr="00FE6426">
        <w:rPr>
          <w:lang w:val="es-ES"/>
        </w:rPr>
        <w:t xml:space="preserve"> Cuando dos o más obras o actividades se pretendan ubicar o realizar en un parque industrial o se encuentren previstas en un plan o programa parcial de desarrollo urbano o de ordenamiento ecológico que cuente con autorización en materia de impacto ambiental, los informes preventivos de cada una de ellas podrán ser presentados conjuntamente.</w:t>
      </w:r>
    </w:p>
    <w:p w14:paraId="4FD7FAC4" w14:textId="77777777" w:rsidR="00E74803" w:rsidRPr="00FE6426" w:rsidRDefault="00E74803" w:rsidP="00E74803">
      <w:pPr>
        <w:rPr>
          <w:lang w:val="es-ES"/>
        </w:rPr>
      </w:pPr>
    </w:p>
    <w:p w14:paraId="2BBC20FF" w14:textId="77777777" w:rsidR="00E74803" w:rsidRPr="005D6BE6" w:rsidRDefault="00E74803" w:rsidP="00E74803">
      <w:pPr>
        <w:jc w:val="center"/>
        <w:rPr>
          <w:rFonts w:asciiTheme="majorHAnsi" w:hAnsiTheme="majorHAnsi" w:cstheme="majorHAnsi"/>
          <w:lang w:val="es-ES"/>
        </w:rPr>
      </w:pPr>
      <w:r w:rsidRPr="005D6BE6">
        <w:rPr>
          <w:rFonts w:asciiTheme="majorHAnsi" w:hAnsiTheme="majorHAnsi" w:cstheme="majorHAnsi"/>
          <w:lang w:val="es-ES"/>
        </w:rPr>
        <w:t>CAPÍTULO V</w:t>
      </w:r>
    </w:p>
    <w:p w14:paraId="6B4AB0C6" w14:textId="77777777" w:rsidR="00E74803" w:rsidRPr="005D6BE6" w:rsidRDefault="00E74803" w:rsidP="00E74803">
      <w:pPr>
        <w:jc w:val="center"/>
        <w:rPr>
          <w:rFonts w:asciiTheme="majorHAnsi" w:hAnsiTheme="majorHAnsi" w:cstheme="majorHAnsi"/>
          <w:lang w:val="es-ES"/>
        </w:rPr>
      </w:pPr>
      <w:r w:rsidRPr="005D6BE6">
        <w:rPr>
          <w:rFonts w:asciiTheme="majorHAnsi" w:hAnsiTheme="majorHAnsi" w:cstheme="majorHAnsi"/>
          <w:lang w:val="es-ES"/>
        </w:rPr>
        <w:t>DE LOS PRESTADORES DE SERVICIOS DE EVALUACIÓN DEL IMPACTO AMBIENTAL</w:t>
      </w:r>
    </w:p>
    <w:p w14:paraId="2B6C897A" w14:textId="77777777" w:rsidR="00E74803" w:rsidRPr="005D6BE6" w:rsidRDefault="00E74803" w:rsidP="00E74803">
      <w:pPr>
        <w:rPr>
          <w:rFonts w:asciiTheme="majorHAnsi" w:hAnsiTheme="majorHAnsi" w:cstheme="majorHAnsi"/>
          <w:lang w:val="es-ES"/>
        </w:rPr>
      </w:pPr>
    </w:p>
    <w:p w14:paraId="7DE2D65F" w14:textId="77777777" w:rsidR="00E74803" w:rsidRPr="00FE6426" w:rsidRDefault="00E74803" w:rsidP="00E74803">
      <w:pPr>
        <w:rPr>
          <w:lang w:val="es-ES"/>
        </w:rPr>
      </w:pPr>
      <w:r w:rsidRPr="00FE6426">
        <w:rPr>
          <w:b/>
          <w:bCs/>
          <w:lang w:val="es-ES"/>
        </w:rPr>
        <w:lastRenderedPageBreak/>
        <w:t>Artículo 35.-</w:t>
      </w:r>
      <w:r w:rsidRPr="00FE6426">
        <w:rPr>
          <w:lang w:val="es-ES"/>
        </w:rPr>
        <w:t xml:space="preserve"> Los informes preventivos, las manifestaciones de impacto ambiental y los estudios de riesgo podrán ser elaborados por los interesados o por cualquier persona física o moral.</w:t>
      </w:r>
    </w:p>
    <w:p w14:paraId="0246FE8A" w14:textId="77777777" w:rsidR="00E74803" w:rsidRPr="00FE6426" w:rsidRDefault="00E74803" w:rsidP="00E74803">
      <w:pPr>
        <w:rPr>
          <w:lang w:val="es-ES"/>
        </w:rPr>
      </w:pPr>
    </w:p>
    <w:p w14:paraId="789FA9B4" w14:textId="77777777" w:rsidR="00E74803" w:rsidRPr="00FE6426" w:rsidRDefault="00E74803" w:rsidP="00E74803">
      <w:pPr>
        <w:rPr>
          <w:lang w:val="es-ES"/>
        </w:rPr>
      </w:pPr>
      <w:r w:rsidRPr="00FE6426">
        <w:rPr>
          <w:b/>
          <w:bCs/>
          <w:lang w:val="es-ES"/>
        </w:rPr>
        <w:t>Artículo 36.-</w:t>
      </w:r>
      <w:r w:rsidRPr="00FE6426">
        <w:rPr>
          <w:lang w:val="es-ES"/>
        </w:rPr>
        <w:t xml:space="preserve"> Quienes elaboren los estudios deberán observar lo establecido en la Ley, este reglamento, las normas oficiales mexicanas y los demás ordenamientos legales y reglamentarios aplicables. Asimismo, declararán, bajo protesta de decir verdad, que los resultados se obtuvieron a través de la aplicación de las mejores técnicas y metodologías comúnmente utilizadas por la comunidad científica del país y del uso de la mayor información disponible, y que las medidas de prevención y mitigación sugeridas son las más efectivas para atenuar los impactos ambientales.</w:t>
      </w:r>
    </w:p>
    <w:p w14:paraId="203E59BA" w14:textId="77777777" w:rsidR="00E74803" w:rsidRPr="00FE6426" w:rsidRDefault="00E74803" w:rsidP="00E74803">
      <w:pPr>
        <w:rPr>
          <w:lang w:val="es-ES"/>
        </w:rPr>
      </w:pPr>
    </w:p>
    <w:p w14:paraId="33488043" w14:textId="28909E61" w:rsidR="00E74803" w:rsidRDefault="00E74803" w:rsidP="00E74803">
      <w:pPr>
        <w:rPr>
          <w:lang w:val="es-ES"/>
        </w:rPr>
      </w:pPr>
      <w:r w:rsidRPr="00FE6426">
        <w:rPr>
          <w:lang w:val="es-ES"/>
        </w:rPr>
        <w:t>La responsabilidad respecto del contenido del documento corresponderá al prestador de servicios o, en su caso, a quien lo suscriba. Si se comprueba que en la elaboración de los documentos en cuestión la información es falsa, el responsable será sancionado de conformidad con el Capítulo IV del Título Sexto de la Ley, sin perjuicio de las sanciones que resulten de la aplicación de otras disposiciones jurídicas relacionadas.</w:t>
      </w:r>
    </w:p>
    <w:p w14:paraId="7F6D4874" w14:textId="77777777" w:rsidR="00E74803" w:rsidRPr="00FE6426" w:rsidRDefault="00E74803" w:rsidP="00E74803">
      <w:pPr>
        <w:rPr>
          <w:lang w:val="es-ES"/>
        </w:rPr>
      </w:pPr>
    </w:p>
    <w:p w14:paraId="1E817A3C" w14:textId="77777777" w:rsidR="00E74803" w:rsidRPr="005D6BE6" w:rsidRDefault="00E74803" w:rsidP="00E74803">
      <w:pPr>
        <w:jc w:val="center"/>
        <w:rPr>
          <w:rFonts w:asciiTheme="majorHAnsi" w:hAnsiTheme="majorHAnsi" w:cstheme="majorHAnsi"/>
          <w:lang w:val="es-ES"/>
        </w:rPr>
      </w:pPr>
      <w:r w:rsidRPr="005D6BE6">
        <w:rPr>
          <w:rFonts w:asciiTheme="majorHAnsi" w:hAnsiTheme="majorHAnsi" w:cstheme="majorHAnsi"/>
          <w:lang w:val="es-ES"/>
        </w:rPr>
        <w:t>CAPÍTULO VI</w:t>
      </w:r>
    </w:p>
    <w:p w14:paraId="683B1F72" w14:textId="77777777" w:rsidR="00E74803" w:rsidRPr="005D6BE6" w:rsidRDefault="00E74803" w:rsidP="00E74803">
      <w:pPr>
        <w:jc w:val="center"/>
        <w:rPr>
          <w:rFonts w:asciiTheme="majorHAnsi" w:hAnsiTheme="majorHAnsi" w:cstheme="majorHAnsi"/>
          <w:lang w:val="es-ES"/>
        </w:rPr>
      </w:pPr>
      <w:r w:rsidRPr="005D6BE6">
        <w:rPr>
          <w:rFonts w:asciiTheme="majorHAnsi" w:hAnsiTheme="majorHAnsi" w:cstheme="majorHAnsi"/>
          <w:lang w:val="es-ES"/>
        </w:rPr>
        <w:t>DE LA PARTICIPACIÓN PÚBLICA Y DEL DERECHO A LA INFORMACIÓN</w:t>
      </w:r>
    </w:p>
    <w:p w14:paraId="3F32357A" w14:textId="77777777" w:rsidR="00E74803" w:rsidRPr="005D6BE6" w:rsidRDefault="00E74803" w:rsidP="00E74803">
      <w:pPr>
        <w:rPr>
          <w:lang w:val="es-ES"/>
        </w:rPr>
      </w:pPr>
    </w:p>
    <w:p w14:paraId="043A53BA" w14:textId="77777777" w:rsidR="00E74803" w:rsidRPr="00FE6426" w:rsidRDefault="00E74803" w:rsidP="00E74803">
      <w:pPr>
        <w:rPr>
          <w:lang w:val="es-ES"/>
        </w:rPr>
      </w:pPr>
      <w:r w:rsidRPr="00FE6426">
        <w:rPr>
          <w:b/>
          <w:bCs/>
          <w:lang w:val="es-ES"/>
        </w:rPr>
        <w:t>Artículo 37.-</w:t>
      </w:r>
      <w:r w:rsidRPr="00FE6426">
        <w:rPr>
          <w:lang w:val="es-ES"/>
        </w:rPr>
        <w:t xml:space="preserve"> La Secretaría publicará semanalmente en la Gaceta Ecológica un listado de las solicitudes de autorización, de los informes preventivos y de las manifestaciones de impacto ambiental que reciba. Asimismo, incluirá dicho listado en los medios electrónicos de los que disponga.</w:t>
      </w:r>
    </w:p>
    <w:p w14:paraId="4CAAC835" w14:textId="77777777" w:rsidR="00E74803" w:rsidRPr="00FE6426" w:rsidRDefault="00E74803" w:rsidP="00E74803">
      <w:pPr>
        <w:rPr>
          <w:lang w:val="es-ES"/>
        </w:rPr>
      </w:pPr>
    </w:p>
    <w:p w14:paraId="4ECF7797" w14:textId="77777777" w:rsidR="00E74803" w:rsidRPr="00FE6426" w:rsidRDefault="00E74803" w:rsidP="00E74803">
      <w:pPr>
        <w:rPr>
          <w:lang w:val="es-ES"/>
        </w:rPr>
      </w:pPr>
      <w:r w:rsidRPr="00FE6426">
        <w:rPr>
          <w:lang w:val="es-ES"/>
        </w:rPr>
        <w:t>Los listados deberán contener, por lo menos, la siguiente información:</w:t>
      </w:r>
    </w:p>
    <w:p w14:paraId="082BA9A3" w14:textId="77777777" w:rsidR="00E74803" w:rsidRPr="00FE6426" w:rsidRDefault="00E74803" w:rsidP="00E74803">
      <w:pPr>
        <w:rPr>
          <w:lang w:val="es-ES"/>
        </w:rPr>
      </w:pPr>
    </w:p>
    <w:p w14:paraId="0E177429" w14:textId="77777777" w:rsidR="00E74803" w:rsidRPr="00FE6426" w:rsidRDefault="00E74803" w:rsidP="00E74803">
      <w:pPr>
        <w:pStyle w:val="Prrafodelista"/>
        <w:numPr>
          <w:ilvl w:val="0"/>
          <w:numId w:val="38"/>
        </w:numPr>
        <w:rPr>
          <w:lang w:val="es-ES"/>
        </w:rPr>
      </w:pPr>
      <w:r w:rsidRPr="00FE6426">
        <w:rPr>
          <w:lang w:val="es-ES"/>
        </w:rPr>
        <w:t>Nombre del promovente;</w:t>
      </w:r>
    </w:p>
    <w:p w14:paraId="34D0073C" w14:textId="77777777" w:rsidR="00E74803" w:rsidRPr="00FE6426" w:rsidRDefault="00E74803" w:rsidP="00E74803">
      <w:pPr>
        <w:rPr>
          <w:lang w:val="es-ES"/>
        </w:rPr>
      </w:pPr>
    </w:p>
    <w:p w14:paraId="2BB2676F" w14:textId="77777777" w:rsidR="00E74803" w:rsidRPr="00FE6426" w:rsidRDefault="00E74803" w:rsidP="00E74803">
      <w:pPr>
        <w:pStyle w:val="Prrafodelista"/>
        <w:numPr>
          <w:ilvl w:val="0"/>
          <w:numId w:val="38"/>
        </w:numPr>
        <w:rPr>
          <w:lang w:val="es-ES"/>
        </w:rPr>
      </w:pPr>
      <w:r w:rsidRPr="00FE6426">
        <w:rPr>
          <w:lang w:val="es-ES"/>
        </w:rPr>
        <w:t>Fecha de la presentación de la solicitud;</w:t>
      </w:r>
    </w:p>
    <w:p w14:paraId="7636D09B" w14:textId="77777777" w:rsidR="00E74803" w:rsidRPr="00FE6426" w:rsidRDefault="00E74803" w:rsidP="00E74803">
      <w:pPr>
        <w:rPr>
          <w:lang w:val="es-ES"/>
        </w:rPr>
      </w:pPr>
    </w:p>
    <w:p w14:paraId="2FEDCEDC" w14:textId="77777777" w:rsidR="00E74803" w:rsidRPr="00FE6426" w:rsidRDefault="00E74803" w:rsidP="00E74803">
      <w:pPr>
        <w:pStyle w:val="Prrafodelista"/>
        <w:numPr>
          <w:ilvl w:val="0"/>
          <w:numId w:val="38"/>
        </w:numPr>
        <w:rPr>
          <w:lang w:val="es-ES"/>
        </w:rPr>
      </w:pPr>
      <w:r w:rsidRPr="00FE6426">
        <w:rPr>
          <w:lang w:val="es-ES"/>
        </w:rPr>
        <w:t>Nombre del proyecto e identificación de los elementos que lo integran;</w:t>
      </w:r>
    </w:p>
    <w:p w14:paraId="51258DD6" w14:textId="77777777" w:rsidR="00E74803" w:rsidRPr="00FE6426" w:rsidRDefault="00E74803" w:rsidP="00E74803">
      <w:pPr>
        <w:rPr>
          <w:lang w:val="es-ES"/>
        </w:rPr>
      </w:pPr>
    </w:p>
    <w:p w14:paraId="28BF2243" w14:textId="77777777" w:rsidR="00E74803" w:rsidRPr="00FE6426" w:rsidRDefault="00E74803" w:rsidP="00E74803">
      <w:pPr>
        <w:pStyle w:val="Prrafodelista"/>
        <w:numPr>
          <w:ilvl w:val="0"/>
          <w:numId w:val="38"/>
        </w:numPr>
        <w:rPr>
          <w:lang w:val="es-ES"/>
        </w:rPr>
      </w:pPr>
      <w:r w:rsidRPr="00FE6426">
        <w:rPr>
          <w:lang w:val="es-ES"/>
        </w:rPr>
        <w:t>Tipo de estudio presentado: informe preventivo o manifestación de impacto ambiental y su modalidad, y</w:t>
      </w:r>
    </w:p>
    <w:p w14:paraId="47921DCF" w14:textId="77777777" w:rsidR="00E74803" w:rsidRPr="00FE6426" w:rsidRDefault="00E74803" w:rsidP="00E74803">
      <w:pPr>
        <w:rPr>
          <w:lang w:val="es-ES"/>
        </w:rPr>
      </w:pPr>
    </w:p>
    <w:p w14:paraId="4B8E7440" w14:textId="77777777" w:rsidR="00E74803" w:rsidRPr="00FE6426" w:rsidRDefault="00E74803" w:rsidP="00E74803">
      <w:pPr>
        <w:pStyle w:val="Prrafodelista"/>
        <w:numPr>
          <w:ilvl w:val="0"/>
          <w:numId w:val="38"/>
        </w:numPr>
        <w:rPr>
          <w:lang w:val="es-ES"/>
        </w:rPr>
      </w:pPr>
      <w:r w:rsidRPr="00FE6426">
        <w:rPr>
          <w:lang w:val="es-ES"/>
        </w:rPr>
        <w:t>Lugar en donde se pretende llevar a cabo la obra o la actividad, indicando el Estado y el Municipio.</w:t>
      </w:r>
    </w:p>
    <w:p w14:paraId="330EA43A" w14:textId="77777777" w:rsidR="00E74803" w:rsidRPr="00FE6426" w:rsidRDefault="00E74803" w:rsidP="00E74803">
      <w:pPr>
        <w:rPr>
          <w:lang w:val="es-ES"/>
        </w:rPr>
      </w:pPr>
    </w:p>
    <w:p w14:paraId="53BF0AE7" w14:textId="77777777" w:rsidR="00E74803" w:rsidRPr="00FE6426" w:rsidRDefault="00E74803" w:rsidP="00E74803">
      <w:pPr>
        <w:rPr>
          <w:lang w:val="es-ES"/>
        </w:rPr>
      </w:pPr>
      <w:r w:rsidRPr="00FE6426">
        <w:rPr>
          <w:b/>
          <w:bCs/>
          <w:lang w:val="es-ES"/>
        </w:rPr>
        <w:lastRenderedPageBreak/>
        <w:t>Artículo 38.-</w:t>
      </w:r>
      <w:r w:rsidRPr="00FE6426">
        <w:rPr>
          <w:lang w:val="es-ES"/>
        </w:rPr>
        <w:t xml:space="preserve"> Los expedientes de evaluación de las manifestaciones de impacto ambiental, una vez integrados en los términos del artículo 20 del presente reglamento, estarán a disposición de cualquier persona para su consulta.</w:t>
      </w:r>
    </w:p>
    <w:p w14:paraId="631224D8" w14:textId="77777777" w:rsidR="00E74803" w:rsidRPr="00FE6426" w:rsidRDefault="00E74803" w:rsidP="00E74803">
      <w:pPr>
        <w:rPr>
          <w:lang w:val="es-ES"/>
        </w:rPr>
      </w:pPr>
    </w:p>
    <w:p w14:paraId="4A1C6602" w14:textId="77777777" w:rsidR="00E74803" w:rsidRPr="00FE6426" w:rsidRDefault="00E74803" w:rsidP="00E74803">
      <w:pPr>
        <w:rPr>
          <w:lang w:val="es-ES"/>
        </w:rPr>
      </w:pPr>
      <w:r w:rsidRPr="00FE6426">
        <w:rPr>
          <w:lang w:val="es-ES"/>
        </w:rPr>
        <w:t>El promovente, desde la fecha de la presentación de su solicitud de evaluación en materia de impacto ambiental, podrá solicitar que se mantenga en reserva aquella información que, de hacerse pública, afectaría derechos de propiedad industrial o la confidencialidad de los datos comerciales contenidos en ella, en los términos de las disposiciones legales aplicables. Asimismo, la información reservada permanecerá bajo responsabilidad y custodia de la Secretaría, en los términos de la Ley y de las demás disposiciones legales aplicables.</w:t>
      </w:r>
    </w:p>
    <w:p w14:paraId="3E823803" w14:textId="77777777" w:rsidR="00E74803" w:rsidRPr="00FE6426" w:rsidRDefault="00E74803" w:rsidP="00E74803">
      <w:pPr>
        <w:rPr>
          <w:lang w:val="es-ES"/>
        </w:rPr>
      </w:pPr>
    </w:p>
    <w:p w14:paraId="24ABAA67" w14:textId="77777777" w:rsidR="00E74803" w:rsidRPr="00FE6426" w:rsidRDefault="00E74803" w:rsidP="00E74803">
      <w:pPr>
        <w:rPr>
          <w:lang w:val="es-ES"/>
        </w:rPr>
      </w:pPr>
      <w:r w:rsidRPr="00FE6426">
        <w:rPr>
          <w:lang w:val="es-ES"/>
        </w:rPr>
        <w:t>En todo caso, el promovente deberá identificar los derechos de propiedad industrial y los datos comerciales confidenciales en los que sustente su solicitud.</w:t>
      </w:r>
    </w:p>
    <w:p w14:paraId="68B4E6B1" w14:textId="77777777" w:rsidR="00E74803" w:rsidRPr="00FE6426" w:rsidRDefault="00E74803" w:rsidP="00E74803">
      <w:pPr>
        <w:rPr>
          <w:lang w:val="es-ES"/>
        </w:rPr>
      </w:pPr>
    </w:p>
    <w:p w14:paraId="7F02F3C2" w14:textId="77777777" w:rsidR="00E74803" w:rsidRPr="00FE6426" w:rsidRDefault="00E74803" w:rsidP="00E74803">
      <w:pPr>
        <w:rPr>
          <w:lang w:val="es-ES"/>
        </w:rPr>
      </w:pPr>
      <w:r w:rsidRPr="00FE6426">
        <w:rPr>
          <w:b/>
          <w:bCs/>
          <w:lang w:val="es-ES"/>
        </w:rPr>
        <w:t>Artículo 39.-</w:t>
      </w:r>
      <w:r w:rsidRPr="00FE6426">
        <w:rPr>
          <w:lang w:val="es-ES"/>
        </w:rPr>
        <w:t xml:space="preserve"> La consulta de los expedientes podrá realizarse en horas y días hábiles, tanto en las oficinas centrales de la Secretaría como en la Delegación que corresponda.</w:t>
      </w:r>
    </w:p>
    <w:p w14:paraId="2F4E430D" w14:textId="77777777" w:rsidR="00E74803" w:rsidRPr="00FE6426" w:rsidRDefault="00E74803" w:rsidP="00E74803">
      <w:pPr>
        <w:rPr>
          <w:lang w:val="es-ES"/>
        </w:rPr>
      </w:pPr>
    </w:p>
    <w:p w14:paraId="686F2103" w14:textId="77777777" w:rsidR="00E74803" w:rsidRPr="00FE6426" w:rsidRDefault="00E74803" w:rsidP="00E74803">
      <w:pPr>
        <w:rPr>
          <w:lang w:val="es-ES"/>
        </w:rPr>
      </w:pPr>
      <w:r w:rsidRPr="00FE6426">
        <w:rPr>
          <w:b/>
          <w:bCs/>
          <w:lang w:val="es-ES"/>
        </w:rPr>
        <w:t>Artículo 40.-</w:t>
      </w:r>
      <w:r w:rsidRPr="00FE6426">
        <w:rPr>
          <w:lang w:val="es-ES"/>
        </w:rPr>
        <w:t xml:space="preserve"> La Secretaría, a solicitud de cualquier persona de la comunidad de que se trate, podrá llevar a cabo una consulta pública, respecto de proyectos sometidos a su consideración a través de manifestaciones de impacto ambiental.</w:t>
      </w:r>
    </w:p>
    <w:p w14:paraId="0A526163" w14:textId="77777777" w:rsidR="00E74803" w:rsidRPr="00FE6426" w:rsidRDefault="00E74803" w:rsidP="00E74803">
      <w:pPr>
        <w:rPr>
          <w:lang w:val="es-ES"/>
        </w:rPr>
      </w:pPr>
    </w:p>
    <w:p w14:paraId="156EB8A8" w14:textId="77777777" w:rsidR="00E74803" w:rsidRPr="00FE6426" w:rsidRDefault="00E74803" w:rsidP="00E74803">
      <w:pPr>
        <w:rPr>
          <w:lang w:val="es-ES"/>
        </w:rPr>
      </w:pPr>
      <w:r w:rsidRPr="00FE6426">
        <w:rPr>
          <w:lang w:val="es-ES"/>
        </w:rPr>
        <w:t>La solicitud a que se refiere al párrafo anterior deberá presentarse por escrito dentro del plazo de diez días contados a partir de la publicación de los listados de las manifestaciones de impacto ambiental. En ella se hará mención de:</w:t>
      </w:r>
    </w:p>
    <w:p w14:paraId="53AEC685" w14:textId="77777777" w:rsidR="00E74803" w:rsidRPr="00FE6426" w:rsidRDefault="00E74803" w:rsidP="00E74803">
      <w:pPr>
        <w:rPr>
          <w:lang w:val="es-ES"/>
        </w:rPr>
      </w:pPr>
    </w:p>
    <w:p w14:paraId="7302ACB6" w14:textId="77777777" w:rsidR="00E74803" w:rsidRPr="00FE6426" w:rsidRDefault="00E74803" w:rsidP="00E74803">
      <w:pPr>
        <w:pStyle w:val="Prrafodelista"/>
        <w:numPr>
          <w:ilvl w:val="0"/>
          <w:numId w:val="39"/>
        </w:numPr>
        <w:rPr>
          <w:lang w:val="es-ES"/>
        </w:rPr>
      </w:pPr>
      <w:r w:rsidRPr="00FE6426">
        <w:rPr>
          <w:lang w:val="es-ES"/>
        </w:rPr>
        <w:t>La obra o actividad de que se trate;</w:t>
      </w:r>
    </w:p>
    <w:p w14:paraId="48A8BE7F" w14:textId="77777777" w:rsidR="00E74803" w:rsidRPr="00FE6426" w:rsidRDefault="00E74803" w:rsidP="00E74803">
      <w:pPr>
        <w:rPr>
          <w:lang w:val="es-ES"/>
        </w:rPr>
      </w:pPr>
    </w:p>
    <w:p w14:paraId="0CA0FC0F" w14:textId="77777777" w:rsidR="00E74803" w:rsidRPr="00FE6426" w:rsidRDefault="00E74803" w:rsidP="00E74803">
      <w:pPr>
        <w:pStyle w:val="Prrafodelista"/>
        <w:numPr>
          <w:ilvl w:val="0"/>
          <w:numId w:val="39"/>
        </w:numPr>
        <w:rPr>
          <w:lang w:val="es-ES"/>
        </w:rPr>
      </w:pPr>
      <w:r w:rsidRPr="00FE6426">
        <w:rPr>
          <w:lang w:val="es-ES"/>
        </w:rPr>
        <w:t>Las razones que motivan la petición;</w:t>
      </w:r>
    </w:p>
    <w:p w14:paraId="16F290D6" w14:textId="77777777" w:rsidR="00E74803" w:rsidRPr="00FE6426" w:rsidRDefault="00E74803" w:rsidP="00E74803">
      <w:pPr>
        <w:rPr>
          <w:lang w:val="es-ES"/>
        </w:rPr>
      </w:pPr>
    </w:p>
    <w:p w14:paraId="72AB1CDC" w14:textId="77777777" w:rsidR="00E74803" w:rsidRPr="00FE6426" w:rsidRDefault="00E74803" w:rsidP="00E74803">
      <w:pPr>
        <w:pStyle w:val="Prrafodelista"/>
        <w:numPr>
          <w:ilvl w:val="0"/>
          <w:numId w:val="39"/>
        </w:numPr>
        <w:rPr>
          <w:lang w:val="es-ES"/>
        </w:rPr>
      </w:pPr>
      <w:r w:rsidRPr="00FE6426">
        <w:rPr>
          <w:lang w:val="es-ES"/>
        </w:rPr>
        <w:t>El nombre o razón social y domicilio del solicitante, y</w:t>
      </w:r>
    </w:p>
    <w:p w14:paraId="297F09D3" w14:textId="77777777" w:rsidR="00E74803" w:rsidRPr="00FE6426" w:rsidRDefault="00E74803" w:rsidP="00E74803">
      <w:pPr>
        <w:rPr>
          <w:lang w:val="es-ES"/>
        </w:rPr>
      </w:pPr>
    </w:p>
    <w:p w14:paraId="09A8BEB2" w14:textId="77777777" w:rsidR="00E74803" w:rsidRPr="00FE6426" w:rsidRDefault="00E74803" w:rsidP="00E74803">
      <w:pPr>
        <w:pStyle w:val="Prrafodelista"/>
        <w:numPr>
          <w:ilvl w:val="0"/>
          <w:numId w:val="39"/>
        </w:numPr>
        <w:rPr>
          <w:lang w:val="es-ES"/>
        </w:rPr>
      </w:pPr>
      <w:r w:rsidRPr="00FE6426">
        <w:rPr>
          <w:lang w:val="es-ES"/>
        </w:rPr>
        <w:t>La demás información que el particular desee agregar.</w:t>
      </w:r>
    </w:p>
    <w:p w14:paraId="29A85A61" w14:textId="77777777" w:rsidR="00E74803" w:rsidRPr="00FE6426" w:rsidRDefault="00E74803" w:rsidP="00E74803">
      <w:pPr>
        <w:rPr>
          <w:lang w:val="es-ES"/>
        </w:rPr>
      </w:pPr>
    </w:p>
    <w:p w14:paraId="3A9FF90E" w14:textId="77777777" w:rsidR="00E74803" w:rsidRPr="00FE6426" w:rsidRDefault="00E74803" w:rsidP="00E74803">
      <w:pPr>
        <w:rPr>
          <w:lang w:val="es-ES"/>
        </w:rPr>
      </w:pPr>
      <w:r w:rsidRPr="00FE6426">
        <w:rPr>
          <w:b/>
          <w:bCs/>
          <w:lang w:val="es-ES"/>
        </w:rPr>
        <w:t>Artículo 41.-</w:t>
      </w:r>
      <w:r w:rsidRPr="00FE6426">
        <w:rPr>
          <w:lang w:val="es-ES"/>
        </w:rPr>
        <w:t xml:space="preserve"> La Secretaría, dentro de los cinco días siguientes a la presentación de la solicitud, notificará al interesado su determinación de dar o no inicio a la consulta pública.</w:t>
      </w:r>
    </w:p>
    <w:p w14:paraId="2622624F" w14:textId="77777777" w:rsidR="00E74803" w:rsidRPr="00FE6426" w:rsidRDefault="00E74803" w:rsidP="00E74803">
      <w:pPr>
        <w:rPr>
          <w:lang w:val="es-ES"/>
        </w:rPr>
      </w:pPr>
    </w:p>
    <w:p w14:paraId="10222A79" w14:textId="77777777" w:rsidR="00E74803" w:rsidRPr="00FE6426" w:rsidRDefault="00E74803" w:rsidP="00E74803">
      <w:pPr>
        <w:rPr>
          <w:lang w:val="es-ES"/>
        </w:rPr>
      </w:pPr>
      <w:r w:rsidRPr="00FE6426">
        <w:rPr>
          <w:lang w:val="es-ES"/>
        </w:rPr>
        <w:t>Cuando la Secretaría decida llevar a cabo una consulta pública, deberá hacerlo conforme a las bases que a continuación se mencionan:</w:t>
      </w:r>
    </w:p>
    <w:p w14:paraId="09C41929" w14:textId="77777777" w:rsidR="00E74803" w:rsidRPr="00FE6426" w:rsidRDefault="00E74803" w:rsidP="00E74803">
      <w:pPr>
        <w:rPr>
          <w:lang w:val="es-ES"/>
        </w:rPr>
      </w:pPr>
    </w:p>
    <w:p w14:paraId="4305EC06" w14:textId="77777777" w:rsidR="00E74803" w:rsidRDefault="00E74803" w:rsidP="00E74803">
      <w:pPr>
        <w:pStyle w:val="Prrafodelista"/>
        <w:numPr>
          <w:ilvl w:val="0"/>
          <w:numId w:val="40"/>
        </w:numPr>
        <w:rPr>
          <w:lang w:val="es-ES"/>
        </w:rPr>
      </w:pPr>
      <w:r w:rsidRPr="00FE6426">
        <w:rPr>
          <w:lang w:val="es-ES"/>
        </w:rPr>
        <w:lastRenderedPageBreak/>
        <w:t>El día siguiente a aquel en que resuelva iniciar la consulta pública, notificará al promovente que deberá publicar, en un término no mayor de cinco días contados a partir de que surta efectos la notificación, un extracto de la obra o actividad en un periódico de amplia circulación en la entidad federativa donde se pretenda llevar a cabo; de no hacerlo, el plazo que restare para concluir el procedimiento quedará suspendido. La Secretaría podrá, en todo caso, declarar la caducidad en los términos del artículo 60 de la Ley Federal de Procedimiento Administrativo.</w:t>
      </w:r>
    </w:p>
    <w:p w14:paraId="553C6983" w14:textId="77777777" w:rsidR="00E74803" w:rsidRDefault="00E74803" w:rsidP="00E74803">
      <w:pPr>
        <w:pStyle w:val="Prrafodelista"/>
        <w:rPr>
          <w:lang w:val="es-ES"/>
        </w:rPr>
      </w:pPr>
    </w:p>
    <w:p w14:paraId="09A89D6F" w14:textId="77777777" w:rsidR="00E74803" w:rsidRPr="00FE6426" w:rsidRDefault="00E74803" w:rsidP="00E74803">
      <w:pPr>
        <w:pStyle w:val="Prrafodelista"/>
        <w:rPr>
          <w:lang w:val="es-ES"/>
        </w:rPr>
      </w:pPr>
      <w:r w:rsidRPr="00FE6426">
        <w:rPr>
          <w:lang w:val="es-ES"/>
        </w:rPr>
        <w:t>El extracto del proyecto de la obra o actividad contendrá, por lo menos, la siguiente información:</w:t>
      </w:r>
    </w:p>
    <w:p w14:paraId="24AC72CF" w14:textId="77777777" w:rsidR="00E74803" w:rsidRPr="00FE6426" w:rsidRDefault="00E74803" w:rsidP="00E74803">
      <w:pPr>
        <w:rPr>
          <w:lang w:val="es-ES"/>
        </w:rPr>
      </w:pPr>
    </w:p>
    <w:p w14:paraId="06BD2D9E" w14:textId="77777777" w:rsidR="00E74803" w:rsidRPr="00FE6426" w:rsidRDefault="00E74803" w:rsidP="00E74803">
      <w:pPr>
        <w:pStyle w:val="Prrafodelista"/>
        <w:numPr>
          <w:ilvl w:val="0"/>
          <w:numId w:val="41"/>
        </w:numPr>
        <w:ind w:left="1068"/>
        <w:rPr>
          <w:lang w:val="es-ES"/>
        </w:rPr>
      </w:pPr>
      <w:r w:rsidRPr="00FE6426">
        <w:rPr>
          <w:lang w:val="es-ES"/>
        </w:rPr>
        <w:t>Nombre de la persona física o moral responsable del proyecto;</w:t>
      </w:r>
    </w:p>
    <w:p w14:paraId="228BC5A4" w14:textId="77777777" w:rsidR="00E74803" w:rsidRPr="00FE6426" w:rsidRDefault="00E74803" w:rsidP="00E74803">
      <w:pPr>
        <w:ind w:left="348"/>
        <w:rPr>
          <w:lang w:val="es-ES"/>
        </w:rPr>
      </w:pPr>
    </w:p>
    <w:p w14:paraId="6729E3BE" w14:textId="77777777" w:rsidR="00E74803" w:rsidRPr="00FE6426" w:rsidRDefault="00E74803" w:rsidP="00E74803">
      <w:pPr>
        <w:pStyle w:val="Prrafodelista"/>
        <w:numPr>
          <w:ilvl w:val="0"/>
          <w:numId w:val="41"/>
        </w:numPr>
        <w:ind w:left="1068"/>
        <w:rPr>
          <w:lang w:val="es-ES"/>
        </w:rPr>
      </w:pPr>
      <w:r w:rsidRPr="00FE6426">
        <w:rPr>
          <w:lang w:val="es-ES"/>
        </w:rPr>
        <w:t>Breve descripción de la obra o actividad de que se trate, indicando los elementos que la integran;</w:t>
      </w:r>
    </w:p>
    <w:p w14:paraId="4D12CE95" w14:textId="77777777" w:rsidR="00E74803" w:rsidRPr="00FE6426" w:rsidRDefault="00E74803" w:rsidP="00E74803">
      <w:pPr>
        <w:ind w:left="348"/>
        <w:rPr>
          <w:lang w:val="es-ES"/>
        </w:rPr>
      </w:pPr>
    </w:p>
    <w:p w14:paraId="658C0CCF" w14:textId="77777777" w:rsidR="00E74803" w:rsidRPr="00FE6426" w:rsidRDefault="00E74803" w:rsidP="00E74803">
      <w:pPr>
        <w:pStyle w:val="Prrafodelista"/>
        <w:numPr>
          <w:ilvl w:val="0"/>
          <w:numId w:val="41"/>
        </w:numPr>
        <w:ind w:left="1068"/>
        <w:rPr>
          <w:lang w:val="es-ES"/>
        </w:rPr>
      </w:pPr>
      <w:r w:rsidRPr="00FE6426">
        <w:rPr>
          <w:lang w:val="es-ES"/>
        </w:rPr>
        <w:t>Ubicación del lugar en el que la obra o actividad se pretenda ejecutar, indicando el Estado y Municipio y haciendo referencia a los ecosistemas existentes y su condición al momento de realizar el estudio, y</w:t>
      </w:r>
    </w:p>
    <w:p w14:paraId="48D44381" w14:textId="77777777" w:rsidR="00E74803" w:rsidRPr="00FE6426" w:rsidRDefault="00E74803" w:rsidP="00E74803">
      <w:pPr>
        <w:ind w:left="348"/>
        <w:rPr>
          <w:lang w:val="es-ES"/>
        </w:rPr>
      </w:pPr>
    </w:p>
    <w:p w14:paraId="122E91B2" w14:textId="77777777" w:rsidR="00E74803" w:rsidRPr="00FE6426" w:rsidRDefault="00E74803" w:rsidP="00E74803">
      <w:pPr>
        <w:pStyle w:val="Prrafodelista"/>
        <w:numPr>
          <w:ilvl w:val="0"/>
          <w:numId w:val="41"/>
        </w:numPr>
        <w:ind w:left="1068"/>
        <w:rPr>
          <w:lang w:val="es-ES"/>
        </w:rPr>
      </w:pPr>
      <w:r w:rsidRPr="00FE6426">
        <w:rPr>
          <w:lang w:val="es-ES"/>
        </w:rPr>
        <w:t>Indicación de los principales efectos ambientales que puede generar la obra o actividad y las medidas de mitigación y reparación que se proponen;</w:t>
      </w:r>
    </w:p>
    <w:p w14:paraId="1F98075F" w14:textId="77777777" w:rsidR="00E74803" w:rsidRPr="00FE6426" w:rsidRDefault="00E74803" w:rsidP="00E74803">
      <w:pPr>
        <w:ind w:left="348"/>
        <w:rPr>
          <w:lang w:val="es-ES"/>
        </w:rPr>
      </w:pPr>
    </w:p>
    <w:p w14:paraId="265F99B6" w14:textId="77777777" w:rsidR="00E74803" w:rsidRPr="00FE6426" w:rsidRDefault="00E74803" w:rsidP="00E74803">
      <w:pPr>
        <w:pStyle w:val="Prrafodelista"/>
        <w:numPr>
          <w:ilvl w:val="0"/>
          <w:numId w:val="40"/>
        </w:numPr>
        <w:rPr>
          <w:lang w:val="es-ES"/>
        </w:rPr>
      </w:pPr>
      <w:r w:rsidRPr="00FE6426">
        <w:rPr>
          <w:lang w:val="es-ES"/>
        </w:rPr>
        <w:t>Cualquier ciudadano de la comunidad de que se trate, dentro de los diez días siguientes a la publicación del extracto del proyecto, podrá solicitar a la Secretaría que ponga a disposición del público la manifestación de impacto ambiental en la entidad federativa que corresponda;</w:t>
      </w:r>
    </w:p>
    <w:p w14:paraId="3C98988F" w14:textId="77777777" w:rsidR="00E74803" w:rsidRPr="00FE6426" w:rsidRDefault="00E74803" w:rsidP="00E74803">
      <w:pPr>
        <w:rPr>
          <w:lang w:val="es-ES"/>
        </w:rPr>
      </w:pPr>
    </w:p>
    <w:p w14:paraId="45217DB1" w14:textId="77777777" w:rsidR="00E74803" w:rsidRPr="00FE6426" w:rsidRDefault="00E74803" w:rsidP="00E74803">
      <w:pPr>
        <w:pStyle w:val="Prrafodelista"/>
        <w:numPr>
          <w:ilvl w:val="0"/>
          <w:numId w:val="40"/>
        </w:numPr>
        <w:rPr>
          <w:lang w:val="es-ES"/>
        </w:rPr>
      </w:pPr>
      <w:r w:rsidRPr="00FE6426">
        <w:rPr>
          <w:lang w:val="es-ES"/>
        </w:rPr>
        <w:t>Dentro de los veinte días siguientes a aquél en que la manifestación de impacto ambiental haya sido puesta a disposición del público conforme a la fracción anterior, cualquier interesado podrá proponer el establecimiento de medidas de prevención y mitigación, así como las observaciones que considere pertinentes, las cuales se agregarán al expediente.</w:t>
      </w:r>
    </w:p>
    <w:p w14:paraId="30DFBDAD" w14:textId="77777777" w:rsidR="00E74803" w:rsidRPr="00FE6426" w:rsidRDefault="00E74803" w:rsidP="00E74803">
      <w:pPr>
        <w:rPr>
          <w:lang w:val="es-ES"/>
        </w:rPr>
      </w:pPr>
    </w:p>
    <w:p w14:paraId="127C6F8A" w14:textId="77777777" w:rsidR="00E74803" w:rsidRPr="00FE6426" w:rsidRDefault="00E74803" w:rsidP="00E74803">
      <w:pPr>
        <w:pStyle w:val="Prrafodelista"/>
        <w:rPr>
          <w:lang w:val="es-ES"/>
        </w:rPr>
      </w:pPr>
      <w:r w:rsidRPr="00FE6426">
        <w:rPr>
          <w:lang w:val="es-ES"/>
        </w:rPr>
        <w:t>Las observaciones y propuestas a que se refiere el párrafo anterior deberán formularse por escrito y contendrán el nombre completo de la persona física o moral que las hubiese presentado y su domicilio, y</w:t>
      </w:r>
    </w:p>
    <w:p w14:paraId="4ACFC4DE" w14:textId="77777777" w:rsidR="00E74803" w:rsidRPr="00FE6426" w:rsidRDefault="00E74803" w:rsidP="00E74803">
      <w:pPr>
        <w:rPr>
          <w:lang w:val="es-ES"/>
        </w:rPr>
      </w:pPr>
    </w:p>
    <w:p w14:paraId="1FC05A48" w14:textId="77777777" w:rsidR="00E74803" w:rsidRPr="00FE6426" w:rsidRDefault="00E74803" w:rsidP="00E74803">
      <w:pPr>
        <w:pStyle w:val="Prrafodelista"/>
        <w:numPr>
          <w:ilvl w:val="0"/>
          <w:numId w:val="40"/>
        </w:numPr>
        <w:rPr>
          <w:lang w:val="es-ES"/>
        </w:rPr>
      </w:pPr>
      <w:r w:rsidRPr="00FE6426">
        <w:rPr>
          <w:lang w:val="es-ES"/>
        </w:rPr>
        <w:lastRenderedPageBreak/>
        <w:t>La Secretaría consignará, en la resolución que emita, el proceso de consulta pública y los resultados de las observaciones y propuestas formuladas. Estos resultados serán publicados, además, en la Gaceta Ecológica.</w:t>
      </w:r>
    </w:p>
    <w:p w14:paraId="315449A2" w14:textId="77777777" w:rsidR="00E74803" w:rsidRPr="00FE6426" w:rsidRDefault="00E74803" w:rsidP="00E74803">
      <w:pPr>
        <w:rPr>
          <w:lang w:val="es-ES"/>
        </w:rPr>
      </w:pPr>
    </w:p>
    <w:p w14:paraId="09999EA7" w14:textId="77777777" w:rsidR="00E74803" w:rsidRPr="00FE6426" w:rsidRDefault="00E74803" w:rsidP="00E74803">
      <w:pPr>
        <w:rPr>
          <w:lang w:val="es-ES"/>
        </w:rPr>
      </w:pPr>
      <w:r w:rsidRPr="00FE6426">
        <w:rPr>
          <w:b/>
          <w:bCs/>
          <w:lang w:val="es-ES"/>
        </w:rPr>
        <w:t>Artículo 42.-</w:t>
      </w:r>
      <w:r w:rsidRPr="00FE6426">
        <w:rPr>
          <w:lang w:val="es-ES"/>
        </w:rPr>
        <w:t xml:space="preserve"> El promovente deberá remitir a la Secretaría la página del diario o periódico donde se hubiere realizado la publicación del extracto del proyecto, para que sea incorporada al expediente respectivo.</w:t>
      </w:r>
    </w:p>
    <w:p w14:paraId="65681521" w14:textId="77777777" w:rsidR="00E74803" w:rsidRPr="00FE6426" w:rsidRDefault="00E74803" w:rsidP="00E74803">
      <w:pPr>
        <w:rPr>
          <w:lang w:val="es-ES"/>
        </w:rPr>
      </w:pPr>
    </w:p>
    <w:p w14:paraId="64FF701F" w14:textId="77777777" w:rsidR="00E74803" w:rsidRPr="00FE6426" w:rsidRDefault="00E74803" w:rsidP="00E74803">
      <w:pPr>
        <w:rPr>
          <w:lang w:val="es-ES"/>
        </w:rPr>
      </w:pPr>
      <w:r w:rsidRPr="00FE6426">
        <w:rPr>
          <w:b/>
          <w:bCs/>
          <w:lang w:val="es-ES"/>
        </w:rPr>
        <w:t>Artículo 43.-</w:t>
      </w:r>
      <w:r w:rsidRPr="00FE6426">
        <w:rPr>
          <w:lang w:val="es-ES"/>
        </w:rPr>
        <w:t xml:space="preserve"> Durante el proceso de consulta pública a que se refiere el artículo 40 de este reglamento, la Secretaría, en coordinación con las autoridades locales, podrá organizar una reunión pública de información cuando se trate de obras o actividades que puedan generar desequilibrios ecológicos graves o daños a la salud pública o a los ecosistemas, de conformidad con las siguientes bases:</w:t>
      </w:r>
    </w:p>
    <w:p w14:paraId="367D4CFF" w14:textId="77777777" w:rsidR="00E74803" w:rsidRPr="00FE6426" w:rsidRDefault="00E74803" w:rsidP="00E74803">
      <w:pPr>
        <w:rPr>
          <w:lang w:val="es-ES"/>
        </w:rPr>
      </w:pPr>
    </w:p>
    <w:p w14:paraId="7FFFB683" w14:textId="77777777" w:rsidR="00E74803" w:rsidRPr="00FE6426" w:rsidRDefault="00E74803" w:rsidP="00E74803">
      <w:pPr>
        <w:pStyle w:val="Prrafodelista"/>
        <w:numPr>
          <w:ilvl w:val="0"/>
          <w:numId w:val="42"/>
        </w:numPr>
        <w:rPr>
          <w:lang w:val="es-ES"/>
        </w:rPr>
      </w:pPr>
      <w:r w:rsidRPr="00FE6426">
        <w:rPr>
          <w:lang w:val="es-ES"/>
        </w:rPr>
        <w:t>La Secretaría, dentro del plazo de veinticinco días contados a partir de que resuelva dar inicio a la consulta pública, emitirá una convocatoria en la que expresará el día, la hora y el lugar en que la reunión deberá verificarse. La convocatoria se publicará, por una sola vez, en la Gaceta Ecológica y en un periódico de amplia circulación en la entidad federativa correspondiente. Cuando la Secretaría lo considere necesario, podrá llevar a cabo la publicación en otros medios de comunicación que permitan una mayor difusión a los interesados o posibles afectados por la realización de la obra o actividad;</w:t>
      </w:r>
    </w:p>
    <w:p w14:paraId="1009C4AA" w14:textId="77777777" w:rsidR="00E74803" w:rsidRPr="00FE6426" w:rsidRDefault="00E74803" w:rsidP="00E74803">
      <w:pPr>
        <w:rPr>
          <w:lang w:val="es-ES"/>
        </w:rPr>
      </w:pPr>
    </w:p>
    <w:p w14:paraId="61CA7803" w14:textId="77777777" w:rsidR="00E74803" w:rsidRPr="00FE6426" w:rsidRDefault="00E74803" w:rsidP="00E74803">
      <w:pPr>
        <w:pStyle w:val="Prrafodelista"/>
        <w:numPr>
          <w:ilvl w:val="0"/>
          <w:numId w:val="42"/>
        </w:numPr>
        <w:rPr>
          <w:lang w:val="es-ES"/>
        </w:rPr>
      </w:pPr>
      <w:r w:rsidRPr="00FE6426">
        <w:rPr>
          <w:lang w:val="es-ES"/>
        </w:rPr>
        <w:t>La reunión deberá efectuarse, en todo caso, dentro de un plazo no mayor a cinco días con posterioridad a la fecha de publicación de la convocatoria y se desahogará en un solo día;</w:t>
      </w:r>
    </w:p>
    <w:p w14:paraId="2F6AE528" w14:textId="77777777" w:rsidR="00E74803" w:rsidRPr="00FE6426" w:rsidRDefault="00E74803" w:rsidP="00E74803">
      <w:pPr>
        <w:rPr>
          <w:lang w:val="es-ES"/>
        </w:rPr>
      </w:pPr>
    </w:p>
    <w:p w14:paraId="32E5EFBF" w14:textId="77777777" w:rsidR="00E74803" w:rsidRPr="00FE6426" w:rsidRDefault="00E74803" w:rsidP="00E74803">
      <w:pPr>
        <w:pStyle w:val="Prrafodelista"/>
        <w:numPr>
          <w:ilvl w:val="0"/>
          <w:numId w:val="42"/>
        </w:numPr>
        <w:rPr>
          <w:lang w:val="es-ES"/>
        </w:rPr>
      </w:pPr>
      <w:r w:rsidRPr="00FE6426">
        <w:rPr>
          <w:lang w:val="es-ES"/>
        </w:rPr>
        <w:t>El promovente deberá exponer los aspectos técnicos ambientales de la obra o actividad de que se trate, los posibles impactos que se ocasionarían por su realización y las medidas de prevención y mitigación que serían implementadas. Asimismo, atenderá, durante la reunión, las dudas que le sean planteadas;</w:t>
      </w:r>
    </w:p>
    <w:p w14:paraId="3A2B3F6A" w14:textId="77777777" w:rsidR="00E74803" w:rsidRPr="00FE6426" w:rsidRDefault="00E74803" w:rsidP="00E74803">
      <w:pPr>
        <w:rPr>
          <w:lang w:val="es-ES"/>
        </w:rPr>
      </w:pPr>
    </w:p>
    <w:p w14:paraId="282C94DC" w14:textId="77777777" w:rsidR="00E74803" w:rsidRPr="00FE6426" w:rsidRDefault="00E74803" w:rsidP="00E74803">
      <w:pPr>
        <w:pStyle w:val="Prrafodelista"/>
        <w:numPr>
          <w:ilvl w:val="0"/>
          <w:numId w:val="42"/>
        </w:numPr>
        <w:rPr>
          <w:lang w:val="es-ES"/>
        </w:rPr>
      </w:pPr>
      <w:r w:rsidRPr="00FE6426">
        <w:rPr>
          <w:lang w:val="es-ES"/>
        </w:rPr>
        <w:t xml:space="preserve">Al finalizar, se levantará un acta circunstanciada en la que se asentarán los nombres y domicilios de los participantes que hayan intervenido formulando propuestas y consideraciones, el contenido de éstas y los argumentos, aclaraciones o respuestas del promovente. </w:t>
      </w:r>
    </w:p>
    <w:p w14:paraId="51577D1C" w14:textId="77777777" w:rsidR="00E74803" w:rsidRPr="00FE6426" w:rsidRDefault="00E74803" w:rsidP="00E74803">
      <w:pPr>
        <w:rPr>
          <w:lang w:val="es-ES"/>
        </w:rPr>
      </w:pPr>
    </w:p>
    <w:p w14:paraId="24677610" w14:textId="77777777" w:rsidR="00E74803" w:rsidRPr="00FE6426" w:rsidRDefault="00E74803" w:rsidP="00E74803">
      <w:pPr>
        <w:pStyle w:val="Prrafodelista"/>
        <w:rPr>
          <w:lang w:val="es-ES"/>
        </w:rPr>
      </w:pPr>
      <w:r w:rsidRPr="00FE6426">
        <w:rPr>
          <w:lang w:val="es-ES"/>
        </w:rPr>
        <w:t>En todo caso, los participantes podrán solicitar una copia del acta circunstanciada levantada, y</w:t>
      </w:r>
    </w:p>
    <w:p w14:paraId="302903F4" w14:textId="77777777" w:rsidR="00E74803" w:rsidRPr="00FE6426" w:rsidRDefault="00E74803" w:rsidP="00E74803">
      <w:pPr>
        <w:rPr>
          <w:lang w:val="es-ES"/>
        </w:rPr>
      </w:pPr>
    </w:p>
    <w:p w14:paraId="30896DB3" w14:textId="77777777" w:rsidR="00E74803" w:rsidRPr="00FE6426" w:rsidRDefault="00E74803" w:rsidP="00E74803">
      <w:pPr>
        <w:pStyle w:val="Prrafodelista"/>
        <w:numPr>
          <w:ilvl w:val="0"/>
          <w:numId w:val="42"/>
        </w:numPr>
        <w:rPr>
          <w:lang w:val="es-ES"/>
        </w:rPr>
      </w:pPr>
      <w:r w:rsidRPr="00FE6426">
        <w:rPr>
          <w:lang w:val="es-ES"/>
        </w:rPr>
        <w:lastRenderedPageBreak/>
        <w:t xml:space="preserve">Después de concluida la reunión y antes de que se dicte la resolución en el procedimiento de evaluación, los asistentes podrán formular observaciones por escrito que la Secretaría anexará al expediente. </w:t>
      </w:r>
    </w:p>
    <w:p w14:paraId="23423F80" w14:textId="77777777" w:rsidR="00E74803" w:rsidRPr="00FE6426" w:rsidRDefault="00E74803" w:rsidP="00E74803">
      <w:pPr>
        <w:rPr>
          <w:lang w:val="es-ES"/>
        </w:rPr>
      </w:pPr>
    </w:p>
    <w:p w14:paraId="3F8AD250" w14:textId="77777777" w:rsidR="00E74803" w:rsidRPr="005D6BE6" w:rsidRDefault="00E74803" w:rsidP="00E74803">
      <w:pPr>
        <w:jc w:val="center"/>
        <w:rPr>
          <w:rFonts w:asciiTheme="majorHAnsi" w:hAnsiTheme="majorHAnsi" w:cstheme="majorHAnsi"/>
          <w:lang w:val="es-ES"/>
        </w:rPr>
      </w:pPr>
      <w:r w:rsidRPr="005D6BE6">
        <w:rPr>
          <w:rFonts w:asciiTheme="majorHAnsi" w:hAnsiTheme="majorHAnsi" w:cstheme="majorHAnsi"/>
          <w:lang w:val="es-ES"/>
        </w:rPr>
        <w:t>CAPÍTULO VII</w:t>
      </w:r>
    </w:p>
    <w:p w14:paraId="4BB32579" w14:textId="77777777" w:rsidR="00E74803" w:rsidRPr="005D6BE6" w:rsidRDefault="00E74803" w:rsidP="00E74803">
      <w:pPr>
        <w:jc w:val="center"/>
        <w:rPr>
          <w:rFonts w:asciiTheme="majorHAnsi" w:hAnsiTheme="majorHAnsi" w:cstheme="majorHAnsi"/>
          <w:lang w:val="es-ES"/>
        </w:rPr>
      </w:pPr>
      <w:r w:rsidRPr="005D6BE6">
        <w:rPr>
          <w:rFonts w:asciiTheme="majorHAnsi" w:hAnsiTheme="majorHAnsi" w:cstheme="majorHAnsi"/>
          <w:lang w:val="es-ES"/>
        </w:rPr>
        <w:t>DE LA EMISIÓN DE LA RESOLUCIÓN SOBRE LA EVALUACIÓN DEL IMPACTO AMBIENTAL</w:t>
      </w:r>
    </w:p>
    <w:p w14:paraId="32B167B4" w14:textId="77777777" w:rsidR="00E74803" w:rsidRPr="00167E8A" w:rsidRDefault="00E74803" w:rsidP="00E74803">
      <w:pPr>
        <w:rPr>
          <w:rFonts w:asciiTheme="majorHAnsi" w:hAnsiTheme="majorHAnsi" w:cstheme="majorHAnsi"/>
          <w:lang w:val="es-ES"/>
        </w:rPr>
      </w:pPr>
    </w:p>
    <w:p w14:paraId="5AE42893" w14:textId="77777777" w:rsidR="00E74803" w:rsidRPr="00FE6426" w:rsidRDefault="00E74803" w:rsidP="00E74803">
      <w:pPr>
        <w:rPr>
          <w:lang w:val="es-ES"/>
        </w:rPr>
      </w:pPr>
      <w:r w:rsidRPr="00FE6426">
        <w:rPr>
          <w:b/>
          <w:bCs/>
          <w:lang w:val="es-ES"/>
        </w:rPr>
        <w:t>Artículo 44.-</w:t>
      </w:r>
      <w:r w:rsidRPr="00FE6426">
        <w:rPr>
          <w:lang w:val="es-ES"/>
        </w:rPr>
        <w:t xml:space="preserve"> Al evaluar las manifestaciones de impacto ambiental la Secretaría deberá considerar:</w:t>
      </w:r>
    </w:p>
    <w:p w14:paraId="7DF5747A" w14:textId="77777777" w:rsidR="00E74803" w:rsidRPr="00FE6426" w:rsidRDefault="00E74803" w:rsidP="00E74803">
      <w:pPr>
        <w:rPr>
          <w:lang w:val="es-ES"/>
        </w:rPr>
      </w:pPr>
    </w:p>
    <w:p w14:paraId="4C826DCC" w14:textId="77777777" w:rsidR="00E74803" w:rsidRPr="00FE6426" w:rsidRDefault="00E74803" w:rsidP="00E74803">
      <w:pPr>
        <w:pStyle w:val="Prrafodelista"/>
        <w:numPr>
          <w:ilvl w:val="0"/>
          <w:numId w:val="43"/>
        </w:numPr>
        <w:rPr>
          <w:lang w:val="es-ES"/>
        </w:rPr>
      </w:pPr>
      <w:r w:rsidRPr="00FE6426">
        <w:rPr>
          <w:lang w:val="es-ES"/>
        </w:rPr>
        <w:t>Los posibles efectos de las obras o actividades a desarrollarse en el o los ecosistemas de que se trate, tomando en cuenta el conjunto de elementos que los conforman, y no únicamente los recursos que fuesen objeto de aprovechamiento o afectación;</w:t>
      </w:r>
    </w:p>
    <w:p w14:paraId="42BB0027" w14:textId="77777777" w:rsidR="00E74803" w:rsidRPr="00FE6426" w:rsidRDefault="00E74803" w:rsidP="00E74803">
      <w:pPr>
        <w:rPr>
          <w:lang w:val="es-ES"/>
        </w:rPr>
      </w:pPr>
    </w:p>
    <w:p w14:paraId="1B01B83B" w14:textId="77777777" w:rsidR="00E74803" w:rsidRPr="00FE6426" w:rsidRDefault="00E74803" w:rsidP="00E74803">
      <w:pPr>
        <w:pStyle w:val="Prrafodelista"/>
        <w:numPr>
          <w:ilvl w:val="0"/>
          <w:numId w:val="43"/>
        </w:numPr>
        <w:rPr>
          <w:lang w:val="es-ES"/>
        </w:rPr>
      </w:pPr>
      <w:r w:rsidRPr="00FE6426">
        <w:rPr>
          <w:lang w:val="es-ES"/>
        </w:rPr>
        <w:t>La utilización de los recursos naturales en forma que se respete la integridad funcional y las capacidades de carga de los ecosistemas de los que forman parte dichos recursos, por periodos indefinidos, y</w:t>
      </w:r>
    </w:p>
    <w:p w14:paraId="2C055DAA" w14:textId="77777777" w:rsidR="00E74803" w:rsidRPr="00FE6426" w:rsidRDefault="00E74803" w:rsidP="00E74803">
      <w:pPr>
        <w:rPr>
          <w:lang w:val="es-ES"/>
        </w:rPr>
      </w:pPr>
    </w:p>
    <w:p w14:paraId="64E71F5E" w14:textId="77777777" w:rsidR="00E74803" w:rsidRPr="00FE6426" w:rsidRDefault="00E74803" w:rsidP="00E74803">
      <w:pPr>
        <w:pStyle w:val="Prrafodelista"/>
        <w:numPr>
          <w:ilvl w:val="0"/>
          <w:numId w:val="43"/>
        </w:numPr>
        <w:rPr>
          <w:lang w:val="es-ES"/>
        </w:rPr>
      </w:pPr>
      <w:r w:rsidRPr="00FE6426">
        <w:rPr>
          <w:lang w:val="es-ES"/>
        </w:rPr>
        <w:t>En su caso, la Secretaría podrá considerar las medidas preventivas, de mitigación y las demás que sean propuestas de manera voluntaria por el solicitante, para evitar o reducir al mínimo los efectos negativos sobre el ambiente.</w:t>
      </w:r>
    </w:p>
    <w:p w14:paraId="11AB4679" w14:textId="77777777" w:rsidR="00E74803" w:rsidRPr="00FE6426" w:rsidRDefault="00E74803" w:rsidP="00E74803">
      <w:pPr>
        <w:rPr>
          <w:lang w:val="es-ES"/>
        </w:rPr>
      </w:pPr>
    </w:p>
    <w:p w14:paraId="72BB43F4" w14:textId="77777777" w:rsidR="00E74803" w:rsidRPr="00FE6426" w:rsidRDefault="00E74803" w:rsidP="00E74803">
      <w:pPr>
        <w:rPr>
          <w:lang w:val="es-ES"/>
        </w:rPr>
      </w:pPr>
      <w:r w:rsidRPr="00FE6426">
        <w:rPr>
          <w:b/>
          <w:bCs/>
          <w:lang w:val="es-ES"/>
        </w:rPr>
        <w:t>Artículo 45.-</w:t>
      </w:r>
      <w:r w:rsidRPr="00FE6426">
        <w:rPr>
          <w:lang w:val="es-ES"/>
        </w:rPr>
        <w:t xml:space="preserve"> Una vez concluida la evaluación de la manifestación de impacto ambiental, la Secretaría deberá emitir, fundada y motivada, la resolución correspondiente en la que podrá:</w:t>
      </w:r>
    </w:p>
    <w:p w14:paraId="152AEA18" w14:textId="77777777" w:rsidR="00E74803" w:rsidRPr="00FE6426" w:rsidRDefault="00E74803" w:rsidP="00E74803">
      <w:pPr>
        <w:rPr>
          <w:lang w:val="es-ES"/>
        </w:rPr>
      </w:pPr>
    </w:p>
    <w:p w14:paraId="2A635756" w14:textId="77777777" w:rsidR="00E74803" w:rsidRPr="00FE6426" w:rsidRDefault="00E74803" w:rsidP="00E74803">
      <w:pPr>
        <w:pStyle w:val="Prrafodelista"/>
        <w:numPr>
          <w:ilvl w:val="0"/>
          <w:numId w:val="44"/>
        </w:numPr>
        <w:rPr>
          <w:lang w:val="es-ES"/>
        </w:rPr>
      </w:pPr>
      <w:r w:rsidRPr="00FE6426">
        <w:rPr>
          <w:lang w:val="es-ES"/>
        </w:rPr>
        <w:t>Autorizar la realización de la obra o actividad en los términos y condiciones manifestados;</w:t>
      </w:r>
    </w:p>
    <w:p w14:paraId="401A560F" w14:textId="77777777" w:rsidR="00E74803" w:rsidRPr="00FE6426" w:rsidRDefault="00E74803" w:rsidP="00E74803">
      <w:pPr>
        <w:rPr>
          <w:lang w:val="es-ES"/>
        </w:rPr>
      </w:pPr>
    </w:p>
    <w:p w14:paraId="4D6452CB" w14:textId="77777777" w:rsidR="00E74803" w:rsidRDefault="00E74803" w:rsidP="00E74803">
      <w:pPr>
        <w:pStyle w:val="Prrafodelista"/>
        <w:numPr>
          <w:ilvl w:val="0"/>
          <w:numId w:val="44"/>
        </w:numPr>
        <w:rPr>
          <w:lang w:val="es-ES"/>
        </w:rPr>
      </w:pPr>
      <w:r w:rsidRPr="00FE6426">
        <w:rPr>
          <w:lang w:val="es-ES"/>
        </w:rPr>
        <w:t xml:space="preserve">Autorizar total o parcialmente la realización de la obra o actividad de manera condicionada. </w:t>
      </w:r>
    </w:p>
    <w:p w14:paraId="1CC90B51" w14:textId="77777777" w:rsidR="00E74803" w:rsidRPr="00FE6426" w:rsidRDefault="00E74803" w:rsidP="00E74803">
      <w:pPr>
        <w:pStyle w:val="Prrafodelista"/>
        <w:rPr>
          <w:lang w:val="es-ES"/>
        </w:rPr>
      </w:pPr>
    </w:p>
    <w:p w14:paraId="67C3E689" w14:textId="77777777" w:rsidR="00E74803" w:rsidRPr="00FE6426" w:rsidRDefault="00E74803" w:rsidP="00E74803">
      <w:pPr>
        <w:pStyle w:val="Prrafodelista"/>
        <w:rPr>
          <w:lang w:val="es-ES"/>
        </w:rPr>
      </w:pPr>
      <w:r w:rsidRPr="00FE6426">
        <w:rPr>
          <w:lang w:val="es-ES"/>
        </w:rPr>
        <w:t>En este caso la Secretaría podrá sujetar la realización de la obra o actividad a la modificación del proyecto o al establecimiento de medidas adicionales de prevención y mitigación que tengan por objeto evitar, atenuar o compensar los impactos ambientales adversos susceptibles de ser producidos en la construcción, operación normal, etapa de abandono, término de vida útil del proyecto, o en caso de accidente, o</w:t>
      </w:r>
    </w:p>
    <w:p w14:paraId="616FF3E1" w14:textId="77777777" w:rsidR="00E74803" w:rsidRPr="00FE6426" w:rsidRDefault="00E74803" w:rsidP="00E74803">
      <w:pPr>
        <w:rPr>
          <w:lang w:val="es-ES"/>
        </w:rPr>
      </w:pPr>
    </w:p>
    <w:p w14:paraId="1EEBDDF9" w14:textId="77777777" w:rsidR="00E74803" w:rsidRPr="00FE6426" w:rsidRDefault="00E74803" w:rsidP="00E74803">
      <w:pPr>
        <w:pStyle w:val="Prrafodelista"/>
        <w:numPr>
          <w:ilvl w:val="0"/>
          <w:numId w:val="44"/>
        </w:numPr>
        <w:rPr>
          <w:lang w:val="es-ES"/>
        </w:rPr>
      </w:pPr>
      <w:r w:rsidRPr="00FE6426">
        <w:rPr>
          <w:lang w:val="es-ES"/>
        </w:rPr>
        <w:t>Negar la autorización en los términos de la fracción III del Artículo 35 de la Ley.</w:t>
      </w:r>
    </w:p>
    <w:p w14:paraId="59AF6E20" w14:textId="77777777" w:rsidR="00E74803" w:rsidRPr="00FE6426" w:rsidRDefault="00E74803" w:rsidP="00E74803">
      <w:pPr>
        <w:rPr>
          <w:lang w:val="es-ES"/>
        </w:rPr>
      </w:pPr>
    </w:p>
    <w:p w14:paraId="3A20A535" w14:textId="77777777" w:rsidR="00E74803" w:rsidRPr="00FE6426" w:rsidRDefault="00E74803" w:rsidP="00E74803">
      <w:pPr>
        <w:rPr>
          <w:lang w:val="es-ES"/>
        </w:rPr>
      </w:pPr>
      <w:r w:rsidRPr="00FE6426">
        <w:rPr>
          <w:b/>
          <w:bCs/>
          <w:lang w:val="es-ES"/>
        </w:rPr>
        <w:lastRenderedPageBreak/>
        <w:t>Artículo 46.-</w:t>
      </w:r>
      <w:r w:rsidRPr="00FE6426">
        <w:rPr>
          <w:lang w:val="es-ES"/>
        </w:rPr>
        <w:t xml:space="preserve"> El plazo para emitir la resolución de evaluación de la manifestación de impacto ambiental no podrá exceder de sesenta días. Cuando por las dimensiones y complejidad de la obra o actividad se justifique, la Secretaría podrá, excepcionalmente y de manera fundada y motivada, ampliar el plazo hasta por sesenta días más, debiendo notificar al promovente su determinación en la forma siguiente:</w:t>
      </w:r>
    </w:p>
    <w:p w14:paraId="116EA518" w14:textId="77777777" w:rsidR="00E74803" w:rsidRPr="00FE6426" w:rsidRDefault="00E74803" w:rsidP="00E74803">
      <w:pPr>
        <w:rPr>
          <w:lang w:val="es-ES"/>
        </w:rPr>
      </w:pPr>
    </w:p>
    <w:p w14:paraId="5CC03E18" w14:textId="77777777" w:rsidR="00E74803" w:rsidRPr="00FE6426" w:rsidRDefault="00E74803" w:rsidP="00E74803">
      <w:pPr>
        <w:pStyle w:val="Prrafodelista"/>
        <w:numPr>
          <w:ilvl w:val="0"/>
          <w:numId w:val="45"/>
        </w:numPr>
        <w:rPr>
          <w:lang w:val="es-ES"/>
        </w:rPr>
      </w:pPr>
      <w:r w:rsidRPr="00FE6426">
        <w:rPr>
          <w:lang w:val="es-ES"/>
        </w:rPr>
        <w:t>Dentro de los cuarenta días posteriores a la recepción de la solicitud de autorización, cuando no se hubiere requerido información adicional, o</w:t>
      </w:r>
    </w:p>
    <w:p w14:paraId="561AF748" w14:textId="77777777" w:rsidR="00E74803" w:rsidRPr="00FE6426" w:rsidRDefault="00E74803" w:rsidP="00E74803">
      <w:pPr>
        <w:rPr>
          <w:lang w:val="es-ES"/>
        </w:rPr>
      </w:pPr>
    </w:p>
    <w:p w14:paraId="638D79D1" w14:textId="77777777" w:rsidR="00E74803" w:rsidRPr="00FE6426" w:rsidRDefault="00E74803" w:rsidP="00E74803">
      <w:pPr>
        <w:pStyle w:val="Prrafodelista"/>
        <w:numPr>
          <w:ilvl w:val="0"/>
          <w:numId w:val="45"/>
        </w:numPr>
        <w:rPr>
          <w:lang w:val="es-ES"/>
        </w:rPr>
      </w:pPr>
      <w:r w:rsidRPr="00FE6426">
        <w:rPr>
          <w:lang w:val="es-ES"/>
        </w:rPr>
        <w:t>En un plazo que no excederá de diez días contados a partir de que se presente la información adicional, en el caso de que ésta se hubiera requerido.</w:t>
      </w:r>
    </w:p>
    <w:p w14:paraId="45874003" w14:textId="77777777" w:rsidR="00E74803" w:rsidRPr="00FE6426" w:rsidRDefault="00E74803" w:rsidP="00E74803">
      <w:pPr>
        <w:rPr>
          <w:lang w:val="es-ES"/>
        </w:rPr>
      </w:pPr>
    </w:p>
    <w:p w14:paraId="70AF7AF2" w14:textId="77777777" w:rsidR="00E74803" w:rsidRPr="00FE6426" w:rsidRDefault="00E74803" w:rsidP="00E74803">
      <w:pPr>
        <w:rPr>
          <w:lang w:val="es-ES"/>
        </w:rPr>
      </w:pPr>
      <w:r w:rsidRPr="00FE6426">
        <w:rPr>
          <w:lang w:val="es-ES"/>
        </w:rPr>
        <w:t>La facultad de prorrogar el plazo podrá ejercitarse una sola vez durante el proceso de evaluación.</w:t>
      </w:r>
    </w:p>
    <w:p w14:paraId="170C772C" w14:textId="77777777" w:rsidR="00E74803" w:rsidRPr="00FE6426" w:rsidRDefault="00E74803" w:rsidP="00E74803">
      <w:pPr>
        <w:rPr>
          <w:lang w:val="es-ES"/>
        </w:rPr>
      </w:pPr>
    </w:p>
    <w:p w14:paraId="5444A421" w14:textId="77777777" w:rsidR="00E74803" w:rsidRPr="00FE6426" w:rsidRDefault="00E74803" w:rsidP="00E74803">
      <w:pPr>
        <w:rPr>
          <w:lang w:val="es-ES"/>
        </w:rPr>
      </w:pPr>
      <w:r w:rsidRPr="00FE6426">
        <w:rPr>
          <w:b/>
          <w:bCs/>
          <w:lang w:val="es-ES"/>
        </w:rPr>
        <w:t>Artículo 47.-</w:t>
      </w:r>
      <w:r w:rsidRPr="00FE6426">
        <w:rPr>
          <w:lang w:val="es-ES"/>
        </w:rPr>
        <w:t xml:space="preserve"> La ejecución de la obra o la realización de la actividad de que se trate deberá sujetarse a lo previsto en la resolución respectiva, en las normas oficiales mexicanas que al efecto se expidan y en las demás disposiciones legales y reglamentarias aplicables.</w:t>
      </w:r>
    </w:p>
    <w:p w14:paraId="68597B53" w14:textId="77777777" w:rsidR="00E74803" w:rsidRPr="00FE6426" w:rsidRDefault="00E74803" w:rsidP="00E74803">
      <w:pPr>
        <w:rPr>
          <w:lang w:val="es-ES"/>
        </w:rPr>
      </w:pPr>
    </w:p>
    <w:p w14:paraId="4BDD0A39" w14:textId="77777777" w:rsidR="00E74803" w:rsidRPr="00FE6426" w:rsidRDefault="00E74803" w:rsidP="00E74803">
      <w:pPr>
        <w:rPr>
          <w:lang w:val="es-ES"/>
        </w:rPr>
      </w:pPr>
      <w:r w:rsidRPr="00FE6426">
        <w:rPr>
          <w:lang w:val="es-ES"/>
        </w:rPr>
        <w:t>En todo caso, el promovente podrá solicitar que se integren a la resolución los demás permisos, licencias y autorizaciones que sean necesarios para llevar a cabo la obra o actividad proyectada y cuyo otorgamiento corresponda a la Secretaría.</w:t>
      </w:r>
    </w:p>
    <w:p w14:paraId="79DE1C32" w14:textId="77777777" w:rsidR="00E74803" w:rsidRPr="00FE6426" w:rsidRDefault="00E74803" w:rsidP="00E74803">
      <w:pPr>
        <w:rPr>
          <w:lang w:val="es-ES"/>
        </w:rPr>
      </w:pPr>
    </w:p>
    <w:p w14:paraId="58ECB528" w14:textId="77777777" w:rsidR="00E74803" w:rsidRPr="00FE6426" w:rsidRDefault="00E74803" w:rsidP="00E74803">
      <w:pPr>
        <w:rPr>
          <w:lang w:val="es-ES"/>
        </w:rPr>
      </w:pPr>
      <w:r w:rsidRPr="00FE6426">
        <w:rPr>
          <w:b/>
          <w:bCs/>
          <w:lang w:val="es-ES"/>
        </w:rPr>
        <w:t>Artículo 48.-</w:t>
      </w:r>
      <w:r w:rsidRPr="00FE6426">
        <w:rPr>
          <w:lang w:val="es-ES"/>
        </w:rPr>
        <w:t xml:space="preserve"> En los casos de autorizaciones condicionadas, la Secretaría señalará las condiciones y requerimientos que deban observarse tanto en la etapa previa al inicio de la obra o actividad, como en sus etapas de construcción, operación y abandono.</w:t>
      </w:r>
    </w:p>
    <w:p w14:paraId="0BEE9747" w14:textId="77777777" w:rsidR="00E74803" w:rsidRPr="00FE6426" w:rsidRDefault="00E74803" w:rsidP="00E74803">
      <w:pPr>
        <w:rPr>
          <w:lang w:val="es-ES"/>
        </w:rPr>
      </w:pPr>
    </w:p>
    <w:p w14:paraId="5B2E26CE" w14:textId="77777777" w:rsidR="00E74803" w:rsidRPr="00FE6426" w:rsidRDefault="00E74803" w:rsidP="00E74803">
      <w:pPr>
        <w:rPr>
          <w:lang w:val="es-ES"/>
        </w:rPr>
      </w:pPr>
      <w:r w:rsidRPr="00FE6426">
        <w:rPr>
          <w:b/>
          <w:bCs/>
          <w:lang w:val="es-ES"/>
        </w:rPr>
        <w:t>Artículo 49.-</w:t>
      </w:r>
      <w:r w:rsidRPr="00FE6426">
        <w:rPr>
          <w:lang w:val="es-ES"/>
        </w:rPr>
        <w:t xml:space="preserve"> Las autorizaciones que expida la Secretaría sólo podrán referirse a los aspectos ambientales de las obras o actividades de que se trate y su vigencia no podrá exceder del tiempo propuesto para la ejecución de éstas.</w:t>
      </w:r>
    </w:p>
    <w:p w14:paraId="14938687" w14:textId="77777777" w:rsidR="00E74803" w:rsidRPr="00FE6426" w:rsidRDefault="00E74803" w:rsidP="00E74803">
      <w:pPr>
        <w:rPr>
          <w:lang w:val="es-ES"/>
        </w:rPr>
      </w:pPr>
    </w:p>
    <w:p w14:paraId="7A9CACC6" w14:textId="77777777" w:rsidR="00E74803" w:rsidRPr="00FE6426" w:rsidRDefault="00E74803" w:rsidP="00E74803">
      <w:pPr>
        <w:rPr>
          <w:lang w:val="es-ES"/>
        </w:rPr>
      </w:pPr>
      <w:r w:rsidRPr="00FE6426">
        <w:rPr>
          <w:lang w:val="es-ES"/>
        </w:rPr>
        <w:t>Asimismo, los promoventes deberán dar aviso a la Secretaría del inicio y la conclusión de los proyectos, así como del cambio en su titularidad.</w:t>
      </w:r>
    </w:p>
    <w:p w14:paraId="679D2FEC" w14:textId="77777777" w:rsidR="00E74803" w:rsidRPr="00FE6426" w:rsidRDefault="00E74803" w:rsidP="00E74803">
      <w:pPr>
        <w:rPr>
          <w:lang w:val="es-ES"/>
        </w:rPr>
      </w:pPr>
    </w:p>
    <w:p w14:paraId="144464A7" w14:textId="77777777" w:rsidR="00E74803" w:rsidRPr="00FE6426" w:rsidRDefault="00E74803" w:rsidP="00E74803">
      <w:pPr>
        <w:rPr>
          <w:lang w:val="es-ES"/>
        </w:rPr>
      </w:pPr>
      <w:r w:rsidRPr="00FE6426">
        <w:rPr>
          <w:b/>
          <w:bCs/>
          <w:lang w:val="es-ES"/>
        </w:rPr>
        <w:t>Artículo 50.-</w:t>
      </w:r>
      <w:r w:rsidRPr="00FE6426">
        <w:rPr>
          <w:lang w:val="es-ES"/>
        </w:rPr>
        <w:t xml:space="preserve"> Todo promovente que decida no ejecutar una obra o actividad sujeta a autorización en materia de impacto ambiental, deberá comunicarlo por escrito a la Secretaría para que ésta proceda a:</w:t>
      </w:r>
    </w:p>
    <w:p w14:paraId="1ED60E12" w14:textId="77777777" w:rsidR="00E74803" w:rsidRPr="00FE6426" w:rsidRDefault="00E74803" w:rsidP="00E74803">
      <w:pPr>
        <w:rPr>
          <w:lang w:val="es-ES"/>
        </w:rPr>
      </w:pPr>
    </w:p>
    <w:p w14:paraId="14E6933F" w14:textId="77777777" w:rsidR="00E74803" w:rsidRPr="00FE6426" w:rsidRDefault="00E74803" w:rsidP="00E74803">
      <w:pPr>
        <w:pStyle w:val="Prrafodelista"/>
        <w:numPr>
          <w:ilvl w:val="0"/>
          <w:numId w:val="46"/>
        </w:numPr>
        <w:rPr>
          <w:lang w:val="es-ES"/>
        </w:rPr>
      </w:pPr>
      <w:r w:rsidRPr="00FE6426">
        <w:rPr>
          <w:lang w:val="es-ES"/>
        </w:rPr>
        <w:t>Archivar el expediente que se hubiere integrado, si la comunicación se realiza durante el procedimiento de evaluación del impacto ambiental, o</w:t>
      </w:r>
    </w:p>
    <w:p w14:paraId="0C9B1A20" w14:textId="77777777" w:rsidR="00E74803" w:rsidRPr="00FE6426" w:rsidRDefault="00E74803" w:rsidP="00E74803">
      <w:pPr>
        <w:pStyle w:val="Prrafodelista"/>
        <w:numPr>
          <w:ilvl w:val="0"/>
          <w:numId w:val="46"/>
        </w:numPr>
        <w:rPr>
          <w:lang w:val="es-ES"/>
        </w:rPr>
      </w:pPr>
      <w:r w:rsidRPr="00FE6426">
        <w:rPr>
          <w:lang w:val="es-ES"/>
        </w:rPr>
        <w:lastRenderedPageBreak/>
        <w:t>Dejar sin efectos la autorización cuando la comunicación se haga después de que aquélla se hubiere otorgado.</w:t>
      </w:r>
    </w:p>
    <w:p w14:paraId="3545E69D" w14:textId="77777777" w:rsidR="00E74803" w:rsidRPr="00FE6426" w:rsidRDefault="00E74803" w:rsidP="00E74803">
      <w:pPr>
        <w:rPr>
          <w:lang w:val="es-ES"/>
        </w:rPr>
      </w:pPr>
    </w:p>
    <w:p w14:paraId="55ACD639" w14:textId="77777777" w:rsidR="00E74803" w:rsidRPr="00FE6426" w:rsidRDefault="00E74803" w:rsidP="00E74803">
      <w:pPr>
        <w:rPr>
          <w:lang w:val="es-ES"/>
        </w:rPr>
      </w:pPr>
      <w:r w:rsidRPr="00FE6426">
        <w:rPr>
          <w:lang w:val="es-ES"/>
        </w:rPr>
        <w:t>En el caso a que se refiere la fracción anterior, cuando se hayan causado efectos dañinos al ambiente la Secretaría hará efectivas las garantías que se hubiesen otorgado respecto del cumplimiento de las condicionantes establecidas en la autorización y ordenará la adopción de las medidas de mitigación que correspondan.</w:t>
      </w:r>
    </w:p>
    <w:p w14:paraId="62A32398" w14:textId="77777777" w:rsidR="00E74803" w:rsidRPr="005D6BE6" w:rsidRDefault="00E74803" w:rsidP="00E74803">
      <w:pPr>
        <w:rPr>
          <w:lang w:val="es-ES"/>
        </w:rPr>
      </w:pPr>
    </w:p>
    <w:p w14:paraId="279964B9" w14:textId="77777777" w:rsidR="00E74803" w:rsidRPr="005D6BE6" w:rsidRDefault="00E74803" w:rsidP="00E74803">
      <w:pPr>
        <w:jc w:val="center"/>
        <w:rPr>
          <w:rFonts w:asciiTheme="majorHAnsi" w:hAnsiTheme="majorHAnsi" w:cstheme="majorHAnsi"/>
          <w:lang w:val="es-ES"/>
        </w:rPr>
      </w:pPr>
      <w:r w:rsidRPr="005D6BE6">
        <w:rPr>
          <w:rFonts w:asciiTheme="majorHAnsi" w:hAnsiTheme="majorHAnsi" w:cstheme="majorHAnsi"/>
          <w:lang w:val="es-ES"/>
        </w:rPr>
        <w:t>CAPÍTULO VIII</w:t>
      </w:r>
    </w:p>
    <w:p w14:paraId="42B9D344" w14:textId="77777777" w:rsidR="00E74803" w:rsidRPr="005D6BE6" w:rsidRDefault="00E74803" w:rsidP="00E74803">
      <w:pPr>
        <w:jc w:val="center"/>
        <w:rPr>
          <w:rFonts w:asciiTheme="majorHAnsi" w:hAnsiTheme="majorHAnsi" w:cstheme="majorHAnsi"/>
          <w:lang w:val="es-ES"/>
        </w:rPr>
      </w:pPr>
      <w:r w:rsidRPr="005D6BE6">
        <w:rPr>
          <w:rFonts w:asciiTheme="majorHAnsi" w:hAnsiTheme="majorHAnsi" w:cstheme="majorHAnsi"/>
          <w:lang w:val="es-ES"/>
        </w:rPr>
        <w:t>DE LOS SEGUROS Y LAS GARANTÍAS</w:t>
      </w:r>
    </w:p>
    <w:p w14:paraId="6DEAAB2C" w14:textId="77777777" w:rsidR="00E74803" w:rsidRPr="005D6BE6" w:rsidRDefault="00E74803" w:rsidP="00E74803">
      <w:pPr>
        <w:rPr>
          <w:lang w:val="es-ES"/>
        </w:rPr>
      </w:pPr>
    </w:p>
    <w:p w14:paraId="5EB59E29" w14:textId="77777777" w:rsidR="00E74803" w:rsidRPr="00FE6426" w:rsidRDefault="00E74803" w:rsidP="00E74803">
      <w:pPr>
        <w:rPr>
          <w:lang w:val="es-ES"/>
        </w:rPr>
      </w:pPr>
      <w:r w:rsidRPr="00FE6426">
        <w:rPr>
          <w:b/>
          <w:bCs/>
          <w:lang w:val="es-ES"/>
        </w:rPr>
        <w:t xml:space="preserve">Artículo 51.- </w:t>
      </w:r>
      <w:r w:rsidRPr="00FE6426">
        <w:rPr>
          <w:lang w:val="es-ES"/>
        </w:rPr>
        <w:t>La Secretaría podrá exigir el otorgamiento de seguros o garantías respecto del cumplimiento de las condiciones establecidas en las autorizaciones, cuando durante la realización de las obras puedan producirse daños graves a los ecosistemas.</w:t>
      </w:r>
    </w:p>
    <w:p w14:paraId="78816960" w14:textId="77777777" w:rsidR="00E74803" w:rsidRPr="00FE6426" w:rsidRDefault="00E74803" w:rsidP="00E74803">
      <w:pPr>
        <w:rPr>
          <w:lang w:val="es-ES"/>
        </w:rPr>
      </w:pPr>
    </w:p>
    <w:p w14:paraId="17B489F4" w14:textId="77777777" w:rsidR="00E74803" w:rsidRPr="00FE6426" w:rsidRDefault="00E74803" w:rsidP="00E74803">
      <w:pPr>
        <w:rPr>
          <w:lang w:val="es-ES"/>
        </w:rPr>
      </w:pPr>
      <w:r w:rsidRPr="00FE6426">
        <w:rPr>
          <w:lang w:val="es-ES"/>
        </w:rPr>
        <w:t>Se considerará que pueden producirse daños graves a los ecosistemas, cuando:</w:t>
      </w:r>
    </w:p>
    <w:p w14:paraId="041D15B5" w14:textId="77777777" w:rsidR="00E74803" w:rsidRPr="00FE6426" w:rsidRDefault="00E74803" w:rsidP="00E74803">
      <w:pPr>
        <w:rPr>
          <w:lang w:val="es-ES"/>
        </w:rPr>
      </w:pPr>
    </w:p>
    <w:p w14:paraId="6AD67FD7" w14:textId="77777777" w:rsidR="00E74803" w:rsidRPr="00FE6426" w:rsidRDefault="00E74803" w:rsidP="00E74803">
      <w:pPr>
        <w:pStyle w:val="Prrafodelista"/>
        <w:numPr>
          <w:ilvl w:val="0"/>
          <w:numId w:val="47"/>
        </w:numPr>
        <w:rPr>
          <w:lang w:val="es-ES"/>
        </w:rPr>
      </w:pPr>
      <w:r w:rsidRPr="00FE6426">
        <w:rPr>
          <w:lang w:val="es-ES"/>
        </w:rPr>
        <w:t>Puedan liberarse sustancias que al contacto con el ambiente se transformen en tóxicas, persistentes y bioacumulables;</w:t>
      </w:r>
    </w:p>
    <w:p w14:paraId="41F3590F" w14:textId="77777777" w:rsidR="00E74803" w:rsidRPr="00FE6426" w:rsidRDefault="00E74803" w:rsidP="00E74803">
      <w:pPr>
        <w:rPr>
          <w:lang w:val="es-ES"/>
        </w:rPr>
      </w:pPr>
    </w:p>
    <w:p w14:paraId="2FAC7B54" w14:textId="77777777" w:rsidR="00E74803" w:rsidRPr="00FE6426" w:rsidRDefault="00E74803" w:rsidP="00E74803">
      <w:pPr>
        <w:pStyle w:val="Prrafodelista"/>
        <w:numPr>
          <w:ilvl w:val="0"/>
          <w:numId w:val="47"/>
        </w:numPr>
        <w:rPr>
          <w:lang w:val="es-ES"/>
        </w:rPr>
      </w:pPr>
      <w:r w:rsidRPr="00FE6426">
        <w:rPr>
          <w:lang w:val="es-ES"/>
        </w:rPr>
        <w:t>En los lugares en los que se pretenda realizar la obra o actividad existan cuerpos de agua, especies de flora y fauna silvestre o especies endémicas, amenazadas, en peligro de extinción o sujetas a protección especial;</w:t>
      </w:r>
    </w:p>
    <w:p w14:paraId="0704080E" w14:textId="77777777" w:rsidR="00E74803" w:rsidRPr="00FE6426" w:rsidRDefault="00E74803" w:rsidP="00E74803">
      <w:pPr>
        <w:rPr>
          <w:lang w:val="es-ES"/>
        </w:rPr>
      </w:pPr>
    </w:p>
    <w:p w14:paraId="40B5BFF3" w14:textId="77777777" w:rsidR="00E74803" w:rsidRPr="00FE6426" w:rsidRDefault="00E74803" w:rsidP="00E74803">
      <w:pPr>
        <w:pStyle w:val="Prrafodelista"/>
        <w:numPr>
          <w:ilvl w:val="0"/>
          <w:numId w:val="47"/>
        </w:numPr>
        <w:rPr>
          <w:lang w:val="es-ES"/>
        </w:rPr>
      </w:pPr>
      <w:r w:rsidRPr="00FE6426">
        <w:rPr>
          <w:lang w:val="es-ES"/>
        </w:rPr>
        <w:t>Los proyectos impliquen la realización de actividades consideradas altamente riesgosas conforme a la Ley, el reglamento respectivo y demás disposiciones aplicables, y</w:t>
      </w:r>
    </w:p>
    <w:p w14:paraId="1791B654" w14:textId="77777777" w:rsidR="00E74803" w:rsidRPr="00FE6426" w:rsidRDefault="00E74803" w:rsidP="00E74803">
      <w:pPr>
        <w:rPr>
          <w:lang w:val="es-ES"/>
        </w:rPr>
      </w:pPr>
    </w:p>
    <w:p w14:paraId="4C0C8151" w14:textId="77777777" w:rsidR="00E74803" w:rsidRPr="00FE6426" w:rsidRDefault="00E74803" w:rsidP="00E74803">
      <w:pPr>
        <w:pStyle w:val="Prrafodelista"/>
        <w:numPr>
          <w:ilvl w:val="0"/>
          <w:numId w:val="47"/>
        </w:numPr>
        <w:rPr>
          <w:lang w:val="es-ES"/>
        </w:rPr>
      </w:pPr>
      <w:r w:rsidRPr="00FE6426">
        <w:rPr>
          <w:lang w:val="es-ES"/>
        </w:rPr>
        <w:t>Las obras o actividades se lleven a cabo en Áreas Naturales Protegidas.</w:t>
      </w:r>
    </w:p>
    <w:p w14:paraId="16C9E13C" w14:textId="77777777" w:rsidR="00E74803" w:rsidRPr="00FE6426" w:rsidRDefault="00E74803" w:rsidP="00E74803">
      <w:pPr>
        <w:rPr>
          <w:lang w:val="es-ES"/>
        </w:rPr>
      </w:pPr>
    </w:p>
    <w:p w14:paraId="59D28859" w14:textId="77777777" w:rsidR="00E74803" w:rsidRPr="00FE6426" w:rsidRDefault="00E74803" w:rsidP="00E74803">
      <w:pPr>
        <w:rPr>
          <w:lang w:val="es-ES"/>
        </w:rPr>
      </w:pPr>
      <w:r w:rsidRPr="00FE6426">
        <w:rPr>
          <w:b/>
          <w:bCs/>
          <w:lang w:val="es-ES"/>
        </w:rPr>
        <w:t>Artículo 52.-</w:t>
      </w:r>
      <w:r w:rsidRPr="00FE6426">
        <w:rPr>
          <w:lang w:val="es-ES"/>
        </w:rPr>
        <w:t xml:space="preserve"> La Secretaría fijará el monto de los seguros y garantías atendiendo al valor de la reparación de los daños que pudieran ocasionarse por el incumplimiento de las condicionantes impuestas en las autorizaciones.</w:t>
      </w:r>
    </w:p>
    <w:p w14:paraId="7CC59818" w14:textId="77777777" w:rsidR="00E74803" w:rsidRPr="00FE6426" w:rsidRDefault="00E74803" w:rsidP="00E74803">
      <w:pPr>
        <w:rPr>
          <w:lang w:val="es-ES"/>
        </w:rPr>
      </w:pPr>
    </w:p>
    <w:p w14:paraId="4368C1C9" w14:textId="77777777" w:rsidR="00E74803" w:rsidRPr="00FE6426" w:rsidRDefault="00E74803" w:rsidP="00E74803">
      <w:pPr>
        <w:rPr>
          <w:lang w:val="es-ES"/>
        </w:rPr>
      </w:pPr>
      <w:r w:rsidRPr="00FE6426">
        <w:rPr>
          <w:lang w:val="es-ES"/>
        </w:rPr>
        <w:t>En todo caso, el promovente podrá otorgar sólo los seguros o garantías que correspondan a la etapa del proyecto que se encuentre realizando.</w:t>
      </w:r>
    </w:p>
    <w:p w14:paraId="24DF199B" w14:textId="77777777" w:rsidR="00E74803" w:rsidRPr="00FE6426" w:rsidRDefault="00E74803" w:rsidP="00E74803">
      <w:pPr>
        <w:rPr>
          <w:lang w:val="es-ES"/>
        </w:rPr>
      </w:pPr>
    </w:p>
    <w:p w14:paraId="1DE62421" w14:textId="77777777" w:rsidR="00E74803" w:rsidRPr="00FE6426" w:rsidRDefault="00E74803" w:rsidP="00E74803">
      <w:pPr>
        <w:rPr>
          <w:lang w:val="es-ES"/>
        </w:rPr>
      </w:pPr>
      <w:r w:rsidRPr="00FE6426">
        <w:rPr>
          <w:lang w:val="es-ES"/>
        </w:rPr>
        <w:t>Si el promovente dejara de otorgar los seguros y las fianzas requeridas, la Secretaría podrá ordenar la suspensión temporal, parcial o total, de la obra o actividad hasta en tanto no se cumpla con el requerimiento.</w:t>
      </w:r>
    </w:p>
    <w:p w14:paraId="50D83309" w14:textId="77777777" w:rsidR="00E74803" w:rsidRPr="00FE6426" w:rsidRDefault="00E74803" w:rsidP="00E74803">
      <w:pPr>
        <w:rPr>
          <w:lang w:val="es-ES"/>
        </w:rPr>
      </w:pPr>
      <w:r w:rsidRPr="00FE6426">
        <w:rPr>
          <w:b/>
          <w:bCs/>
          <w:lang w:val="es-ES"/>
        </w:rPr>
        <w:lastRenderedPageBreak/>
        <w:t>Artículo 53.-</w:t>
      </w:r>
      <w:r w:rsidRPr="00FE6426">
        <w:rPr>
          <w:lang w:val="es-ES"/>
        </w:rPr>
        <w:t xml:space="preserve"> El promovente deberá, en su caso, renovar o actualizar anualmente los montos de los seguros o garantías que haya otorgado.</w:t>
      </w:r>
    </w:p>
    <w:p w14:paraId="112ABBC3" w14:textId="77777777" w:rsidR="00E74803" w:rsidRPr="00FE6426" w:rsidRDefault="00E74803" w:rsidP="00E74803">
      <w:pPr>
        <w:rPr>
          <w:lang w:val="es-ES"/>
        </w:rPr>
      </w:pPr>
    </w:p>
    <w:p w14:paraId="2F71D300" w14:textId="77777777" w:rsidR="00E74803" w:rsidRPr="00FE6426" w:rsidRDefault="00E74803" w:rsidP="00E74803">
      <w:pPr>
        <w:rPr>
          <w:lang w:val="es-ES"/>
        </w:rPr>
      </w:pPr>
      <w:r w:rsidRPr="00FE6426">
        <w:rPr>
          <w:lang w:val="es-ES"/>
        </w:rPr>
        <w:t>La Secretaría, dentro de un plazo de diez días, ordenará la cancelación de los seguros o garantías cuando el promovente acredite que ha cumplido con todas las condiciones que les dieron origen y haga la solicitud correspondiente.</w:t>
      </w:r>
    </w:p>
    <w:p w14:paraId="3CB87274" w14:textId="77777777" w:rsidR="00E74803" w:rsidRPr="00FE6426" w:rsidRDefault="00E74803" w:rsidP="00E74803">
      <w:pPr>
        <w:rPr>
          <w:lang w:val="es-ES"/>
        </w:rPr>
      </w:pPr>
    </w:p>
    <w:p w14:paraId="0B0BA29D" w14:textId="77777777" w:rsidR="00E74803" w:rsidRPr="00FE6426" w:rsidRDefault="00E74803" w:rsidP="00E74803">
      <w:pPr>
        <w:rPr>
          <w:lang w:val="es-ES"/>
        </w:rPr>
      </w:pPr>
      <w:r w:rsidRPr="00FE6426">
        <w:rPr>
          <w:b/>
          <w:bCs/>
          <w:lang w:val="es-ES"/>
        </w:rPr>
        <w:t>Artículo 54.-</w:t>
      </w:r>
      <w:r w:rsidRPr="00FE6426">
        <w:rPr>
          <w:lang w:val="es-ES"/>
        </w:rPr>
        <w:t xml:space="preserve"> La Secretaría constituirá un Fideicomiso para el destino de los recursos que se obtengan por el cobro de seguros o la ejecución de garantías. Asimismo, dichos recursos serán aplicados a la reparación de los daños causados por la realización de las obras o actividades de que se trate.</w:t>
      </w:r>
    </w:p>
    <w:p w14:paraId="76AC0F74" w14:textId="77777777" w:rsidR="00E74803" w:rsidRPr="005D6BE6" w:rsidRDefault="00E74803" w:rsidP="00E74803">
      <w:pPr>
        <w:rPr>
          <w:lang w:val="es-ES"/>
        </w:rPr>
      </w:pPr>
    </w:p>
    <w:p w14:paraId="41D9D0D9" w14:textId="77777777" w:rsidR="00E74803" w:rsidRPr="005D6BE6" w:rsidRDefault="00E74803" w:rsidP="00E74803">
      <w:pPr>
        <w:jc w:val="center"/>
        <w:rPr>
          <w:rFonts w:asciiTheme="majorHAnsi" w:hAnsiTheme="majorHAnsi" w:cstheme="majorHAnsi"/>
          <w:lang w:val="es-ES"/>
        </w:rPr>
      </w:pPr>
      <w:r w:rsidRPr="005D6BE6">
        <w:rPr>
          <w:rFonts w:asciiTheme="majorHAnsi" w:hAnsiTheme="majorHAnsi" w:cstheme="majorHAnsi"/>
          <w:lang w:val="es-ES"/>
        </w:rPr>
        <w:t>CAPÍTULO IX</w:t>
      </w:r>
    </w:p>
    <w:p w14:paraId="5C2DEA79" w14:textId="77777777" w:rsidR="00E74803" w:rsidRPr="005D6BE6" w:rsidRDefault="00E74803" w:rsidP="00E74803">
      <w:pPr>
        <w:jc w:val="center"/>
        <w:rPr>
          <w:rFonts w:asciiTheme="majorHAnsi" w:hAnsiTheme="majorHAnsi" w:cstheme="majorHAnsi"/>
          <w:lang w:val="es-ES"/>
        </w:rPr>
      </w:pPr>
      <w:r w:rsidRPr="005D6BE6">
        <w:rPr>
          <w:rFonts w:asciiTheme="majorHAnsi" w:hAnsiTheme="majorHAnsi" w:cstheme="majorHAnsi"/>
          <w:lang w:val="es-ES"/>
        </w:rPr>
        <w:t>DE LA INSPECCIÓN, MEDIDAS DE SEGURIDAD Y SANCIONES</w:t>
      </w:r>
    </w:p>
    <w:p w14:paraId="68891565" w14:textId="77777777" w:rsidR="00E74803" w:rsidRPr="005D6BE6" w:rsidRDefault="00E74803" w:rsidP="00E74803">
      <w:pPr>
        <w:rPr>
          <w:lang w:val="es-ES"/>
        </w:rPr>
      </w:pPr>
    </w:p>
    <w:p w14:paraId="6E06C40B" w14:textId="77777777" w:rsidR="00E74803" w:rsidRPr="00FE6426" w:rsidRDefault="00E74803" w:rsidP="00E74803">
      <w:pPr>
        <w:rPr>
          <w:lang w:val="es-ES"/>
        </w:rPr>
      </w:pPr>
      <w:r w:rsidRPr="00FE6426">
        <w:rPr>
          <w:b/>
          <w:bCs/>
          <w:lang w:val="es-ES"/>
        </w:rPr>
        <w:t>Artículo 55.-</w:t>
      </w:r>
      <w:r w:rsidRPr="00FE6426">
        <w:rPr>
          <w:lang w:val="es-ES"/>
        </w:rPr>
        <w:t xml:space="preserve"> La Secretaría, por conducto de la Procuraduría Federal de Protección al Ambiente o, en su caso, por conducto de la Agencia, en el ámbito de sus respectivas competencias, realizará los actos de inspección y vigilancia del cumplimiento de las disposiciones contenidas en el presente Reglamento, así como de las que deriven del mismo, e impondrá las medidas de seguridad y sanciones que resulten procedentes.</w:t>
      </w:r>
    </w:p>
    <w:p w14:paraId="149BB99C" w14:textId="77777777" w:rsidR="00E74803" w:rsidRPr="00FE6426" w:rsidRDefault="00E74803" w:rsidP="00E74803">
      <w:pPr>
        <w:rPr>
          <w:lang w:val="es-ES"/>
        </w:rPr>
      </w:pPr>
    </w:p>
    <w:p w14:paraId="352C4075" w14:textId="77777777" w:rsidR="00E74803" w:rsidRDefault="00E74803" w:rsidP="00E74803">
      <w:pPr>
        <w:rPr>
          <w:lang w:val="es-ES"/>
        </w:rPr>
      </w:pPr>
      <w:r w:rsidRPr="00FE6426">
        <w:rPr>
          <w:lang w:val="es-ES"/>
        </w:rPr>
        <w:t>Para efectos de lo anterior, la Secretaría, por conducto de las unidades administrativas señaladas en el párrafo anterior, según sea el caso, podrá requerir a las personas sujetas a los actos de inspección y vigilancia, la presentación de información y documentación relativa al cumplimiento de las disposiciones anteriormente referidas.</w:t>
      </w:r>
    </w:p>
    <w:p w14:paraId="7DB1977A" w14:textId="77777777" w:rsidR="00E74803" w:rsidRPr="00167E8A" w:rsidRDefault="00E74803" w:rsidP="00E74803">
      <w:pPr>
        <w:jc w:val="right"/>
        <w:rPr>
          <w:b/>
          <w:bCs/>
          <w:sz w:val="14"/>
          <w:szCs w:val="14"/>
          <w:shd w:val="clear" w:color="auto" w:fill="253746" w:themeFill="background2"/>
        </w:rPr>
      </w:pPr>
      <w:r w:rsidRPr="00167E8A">
        <w:rPr>
          <w:b/>
          <w:bCs/>
          <w:sz w:val="14"/>
          <w:szCs w:val="14"/>
          <w:shd w:val="clear" w:color="auto" w:fill="253746" w:themeFill="background2"/>
        </w:rPr>
        <w:t>Artículo reformado DOF 31-10-2014</w:t>
      </w:r>
    </w:p>
    <w:p w14:paraId="210D0E65" w14:textId="77777777" w:rsidR="00E74803" w:rsidRDefault="00E74803" w:rsidP="00E74803">
      <w:pPr>
        <w:rPr>
          <w:lang w:val="es-ES"/>
        </w:rPr>
      </w:pPr>
    </w:p>
    <w:p w14:paraId="0CEE01E6" w14:textId="77777777" w:rsidR="00E74803" w:rsidRPr="00FE6426" w:rsidRDefault="00E74803" w:rsidP="00E74803">
      <w:pPr>
        <w:rPr>
          <w:lang w:val="es-ES"/>
        </w:rPr>
      </w:pPr>
      <w:r w:rsidRPr="00FE6426">
        <w:rPr>
          <w:b/>
          <w:bCs/>
          <w:lang w:val="es-ES"/>
        </w:rPr>
        <w:t>Artículo 56.-</w:t>
      </w:r>
      <w:r w:rsidRPr="00FE6426">
        <w:rPr>
          <w:lang w:val="es-ES"/>
        </w:rPr>
        <w:t xml:space="preserve"> Cuando exista riesgo inminente de desequilibrio ecológico o de daño o deterioro grave a los recursos naturales; casos de contaminación con repercusiones peligrosas para los ecosistemas, sus componentes o para la salud pública, o causas supervenientes de impacto ambiental, la Secretaría, fundada y motivadamente, podrá ordenar alguna o algunas de las medidas de seguridad previstas en el artículo 170 de la Ley.</w:t>
      </w:r>
    </w:p>
    <w:p w14:paraId="21CB99CA" w14:textId="77777777" w:rsidR="00E74803" w:rsidRPr="00FE6426" w:rsidRDefault="00E74803" w:rsidP="00E74803">
      <w:pPr>
        <w:rPr>
          <w:lang w:val="es-ES"/>
        </w:rPr>
      </w:pPr>
    </w:p>
    <w:p w14:paraId="1AD7ADEE" w14:textId="77777777" w:rsidR="00E74803" w:rsidRPr="00FE6426" w:rsidRDefault="00E74803" w:rsidP="00E74803">
      <w:pPr>
        <w:rPr>
          <w:lang w:val="es-ES"/>
        </w:rPr>
      </w:pPr>
      <w:r w:rsidRPr="00FE6426">
        <w:rPr>
          <w:lang w:val="es-ES"/>
        </w:rPr>
        <w:t xml:space="preserve">En todo caso, con la debida fundamentación y motivación, la autoridad competente deberá indicar los plazos y condiciones a que se sujetará el cumplimiento de las medidas correctivas, de urgente aplicación y de seguridad, así como los requerimientos para retirar estas últimas conforme a lo que se establece en el artículo 170 BIS de la Ley. </w:t>
      </w:r>
    </w:p>
    <w:p w14:paraId="5F384B3E" w14:textId="77777777" w:rsidR="00E74803" w:rsidRPr="00FE6426" w:rsidRDefault="00E74803" w:rsidP="00E74803">
      <w:pPr>
        <w:rPr>
          <w:lang w:val="es-ES"/>
        </w:rPr>
      </w:pPr>
    </w:p>
    <w:p w14:paraId="0DAB63D1" w14:textId="77777777" w:rsidR="00E74803" w:rsidRPr="00FE6426" w:rsidRDefault="00E74803" w:rsidP="00E74803">
      <w:pPr>
        <w:rPr>
          <w:lang w:val="es-ES"/>
        </w:rPr>
      </w:pPr>
      <w:r w:rsidRPr="00FE6426">
        <w:rPr>
          <w:b/>
          <w:bCs/>
          <w:lang w:val="es-ES"/>
        </w:rPr>
        <w:lastRenderedPageBreak/>
        <w:t>Artículo 57.-</w:t>
      </w:r>
      <w:r w:rsidRPr="00FE6426">
        <w:rPr>
          <w:lang w:val="es-ES"/>
        </w:rPr>
        <w:t xml:space="preserve"> En los casos en que se lleven a cabo obras o actividades que requieran someterse al procedimiento de evaluación de impacto ambiental conforme a la Ley y al presente Reglamento, sin contar con la autorización correspondiente, la Secretaría, con fundamento en el Título Sexto de la Ley, ordenará las medidas correctivas o de urgente aplicación que procedan. Lo anterior, sin perjuicio de las sanciones administrativas y del ejercicio de las acciones civiles y penales que resulten aplicables, así como de la imposición de medidas de seguridad que en términos del artículo anterior procedan.</w:t>
      </w:r>
    </w:p>
    <w:p w14:paraId="0320F7AF" w14:textId="77777777" w:rsidR="00E74803" w:rsidRPr="00FE6426" w:rsidRDefault="00E74803" w:rsidP="00E74803">
      <w:pPr>
        <w:rPr>
          <w:lang w:val="es-ES"/>
        </w:rPr>
      </w:pPr>
    </w:p>
    <w:p w14:paraId="22CAB53D" w14:textId="77777777" w:rsidR="00E74803" w:rsidRPr="00FE6426" w:rsidRDefault="00E74803" w:rsidP="00E74803">
      <w:pPr>
        <w:rPr>
          <w:lang w:val="es-ES"/>
        </w:rPr>
      </w:pPr>
      <w:r w:rsidRPr="00FE6426">
        <w:rPr>
          <w:lang w:val="es-ES"/>
        </w:rPr>
        <w:t>Para la imposición de las medidas de seguridad y de las sanciones a que se refiere el párrafo anterior, la Secretaría deberá determinar el grado de afectación ambiental ocasionado o que pudiera ocasionarse por la realización de las obras o actividades de que se trate. Asimismo, sujetará al procedimiento de evaluación de impacto ambiental las obras o actividades que aún no hayan sido iniciadas.</w:t>
      </w:r>
    </w:p>
    <w:p w14:paraId="5597B5A2" w14:textId="77777777" w:rsidR="00E74803" w:rsidRPr="00FE6426" w:rsidRDefault="00E74803" w:rsidP="00E74803">
      <w:pPr>
        <w:rPr>
          <w:lang w:val="es-ES"/>
        </w:rPr>
      </w:pPr>
    </w:p>
    <w:p w14:paraId="381FFBD7" w14:textId="77777777" w:rsidR="00E74803" w:rsidRPr="00FE6426" w:rsidRDefault="00E74803" w:rsidP="00E74803">
      <w:pPr>
        <w:rPr>
          <w:lang w:val="es-ES"/>
        </w:rPr>
      </w:pPr>
      <w:r w:rsidRPr="00FE6426">
        <w:rPr>
          <w:b/>
          <w:bCs/>
          <w:lang w:val="es-ES"/>
        </w:rPr>
        <w:t>Artículo 58.-</w:t>
      </w:r>
      <w:r w:rsidRPr="00FE6426">
        <w:rPr>
          <w:lang w:val="es-ES"/>
        </w:rPr>
        <w:t xml:space="preserve"> Para los efectos del presente capítulo, las medidas correctivas o de urgente aplicación tendrán por objeto evitar que se sigan ocasionando afectaciones al ambiente, los ecosistemas o sus elementos; restablecer las condiciones de los recursos naturales que hubieren resultado afectados por obras o actividades; así como generar un efecto positivo alternativo y equivalente a los efectos adversos en el ambiente, los ecosistemas y sus elementos que se hubieren identificado en los procedimientos de inspección. En la determinación de las medidas señaladas, la autoridad deberá considerar el orden de prelación a que se refiere este precepto.</w:t>
      </w:r>
    </w:p>
    <w:p w14:paraId="3E0D47D7" w14:textId="77777777" w:rsidR="00E74803" w:rsidRPr="00FE6426" w:rsidRDefault="00E74803" w:rsidP="00E74803">
      <w:pPr>
        <w:rPr>
          <w:lang w:val="es-ES"/>
        </w:rPr>
      </w:pPr>
    </w:p>
    <w:p w14:paraId="1E89C9B1" w14:textId="77777777" w:rsidR="00E74803" w:rsidRPr="00FE6426" w:rsidRDefault="00E74803" w:rsidP="00E74803">
      <w:pPr>
        <w:rPr>
          <w:lang w:val="es-ES"/>
        </w:rPr>
      </w:pPr>
      <w:r w:rsidRPr="00FE6426">
        <w:rPr>
          <w:lang w:val="es-ES"/>
        </w:rPr>
        <w:t>El interesado, dentro del plazo de cinco días contados a partir de la notificación de la resolución mediante la cual se impongan medidas correctivas, podrá presentar ante la autoridad competente una propuesta para la realización de medidas alternativas a las ordenadas por aquélla, siempre que dicha propuesta se justifique debidamente y busque cumplir con los mismos propósitos de las medidas ordenadas por la Secretaría. En caso de que la autoridad no emita una resolución respecto a la propuesta antes referida dentro del plazo de diez días siguientes a su recepción, se entenderá contestada en sentido afirmativo.</w:t>
      </w:r>
    </w:p>
    <w:p w14:paraId="270B42D3" w14:textId="77777777" w:rsidR="00E74803" w:rsidRPr="00FE6426" w:rsidRDefault="00E74803" w:rsidP="00E74803">
      <w:pPr>
        <w:rPr>
          <w:lang w:val="es-ES"/>
        </w:rPr>
      </w:pPr>
    </w:p>
    <w:p w14:paraId="760F62FA" w14:textId="77777777" w:rsidR="00E74803" w:rsidRPr="00FE6426" w:rsidRDefault="00E74803" w:rsidP="00E74803">
      <w:pPr>
        <w:rPr>
          <w:lang w:val="es-ES"/>
        </w:rPr>
      </w:pPr>
      <w:r w:rsidRPr="00FE6426">
        <w:rPr>
          <w:lang w:val="es-ES"/>
        </w:rPr>
        <w:t>Los plazos ordenados para la realización de las medidas correctivas referidas en el párrafo que antecede, se suspenderán en tanto la autoridad resuelva sobre la procedencia o no de las medidas alternativas propuestas respecto de ellas. Dicha suspensión procederá cuando lo solicite expresamente el promovente, y no se ocasionen daños y perjuicio a terceros, a menos que se garanticen éstos para el caso de no obtener resolución favorable.</w:t>
      </w:r>
    </w:p>
    <w:p w14:paraId="47551837" w14:textId="77777777" w:rsidR="00E74803" w:rsidRPr="00FE6426" w:rsidRDefault="00E74803" w:rsidP="00E74803">
      <w:pPr>
        <w:rPr>
          <w:lang w:val="es-ES"/>
        </w:rPr>
      </w:pPr>
    </w:p>
    <w:p w14:paraId="268ED883" w14:textId="77777777" w:rsidR="00E74803" w:rsidRDefault="00E74803" w:rsidP="00E74803">
      <w:pPr>
        <w:rPr>
          <w:lang w:val="es-ES"/>
        </w:rPr>
      </w:pPr>
      <w:r w:rsidRPr="00FE6426">
        <w:rPr>
          <w:b/>
          <w:bCs/>
          <w:lang w:val="es-ES"/>
        </w:rPr>
        <w:t>Artículo 59.-</w:t>
      </w:r>
      <w:r w:rsidRPr="00FE6426">
        <w:rPr>
          <w:lang w:val="es-ES"/>
        </w:rPr>
        <w:t xml:space="preserve"> Cuando el responsable de una obra o actividad autorizada en materia de impacto ambiental, incumpla con las condiciones previstas en la autorización y se den los casos del artículo 170 de la Ley, la Procuraduría Federal de Protección al Ambiente o, en su caso, la Agencia, en el </w:t>
      </w:r>
      <w:r w:rsidRPr="00FE6426">
        <w:rPr>
          <w:lang w:val="es-ES"/>
        </w:rPr>
        <w:lastRenderedPageBreak/>
        <w:t>ámbito de sus respectivas competencias, ordenarán la imposición de las medidas de seguridad que correspondan, independientemente de las medidas correctivas y las sanciones que corresponda aplicar.</w:t>
      </w:r>
    </w:p>
    <w:p w14:paraId="5114EDF5" w14:textId="77777777" w:rsidR="00E74803" w:rsidRPr="00167E8A" w:rsidRDefault="00E74803" w:rsidP="00E74803">
      <w:pPr>
        <w:jc w:val="right"/>
        <w:rPr>
          <w:b/>
          <w:bCs/>
          <w:sz w:val="14"/>
          <w:szCs w:val="14"/>
          <w:shd w:val="clear" w:color="auto" w:fill="253746" w:themeFill="background2"/>
        </w:rPr>
      </w:pPr>
      <w:r w:rsidRPr="00167E8A">
        <w:rPr>
          <w:b/>
          <w:bCs/>
          <w:sz w:val="14"/>
          <w:szCs w:val="14"/>
          <w:shd w:val="clear" w:color="auto" w:fill="253746" w:themeFill="background2"/>
        </w:rPr>
        <w:t>Párrafo reformado DOF 31-10-2014</w:t>
      </w:r>
    </w:p>
    <w:p w14:paraId="2AF9BE13" w14:textId="77777777" w:rsidR="00E74803" w:rsidRDefault="00E74803" w:rsidP="00E74803">
      <w:pPr>
        <w:rPr>
          <w:lang w:val="es-ES"/>
        </w:rPr>
      </w:pPr>
    </w:p>
    <w:p w14:paraId="49FDB239" w14:textId="77777777" w:rsidR="00E74803" w:rsidRPr="00FE6426" w:rsidRDefault="00E74803" w:rsidP="00E74803">
      <w:pPr>
        <w:rPr>
          <w:lang w:val="es-ES"/>
        </w:rPr>
      </w:pPr>
      <w:r w:rsidRPr="00FE6426">
        <w:rPr>
          <w:lang w:val="es-ES"/>
        </w:rPr>
        <w:t>Lo anterior sin perjuicio del ejercicio de las acciones civiles y penales que procedan por las irregularidades detectadas por la autoridad en el ejercicio de sus atribuciones de inspección y vigilancia.</w:t>
      </w:r>
    </w:p>
    <w:p w14:paraId="24AB0DF3" w14:textId="77777777" w:rsidR="00E74803" w:rsidRPr="00FE6426" w:rsidRDefault="00E74803" w:rsidP="00E74803">
      <w:pPr>
        <w:rPr>
          <w:lang w:val="es-ES"/>
        </w:rPr>
      </w:pPr>
    </w:p>
    <w:p w14:paraId="5142E391" w14:textId="77777777" w:rsidR="00E74803" w:rsidRPr="00FE6426" w:rsidRDefault="00E74803" w:rsidP="00E74803">
      <w:pPr>
        <w:rPr>
          <w:lang w:val="es-ES"/>
        </w:rPr>
      </w:pPr>
      <w:r w:rsidRPr="00FE6426">
        <w:rPr>
          <w:b/>
          <w:bCs/>
          <w:lang w:val="es-ES"/>
        </w:rPr>
        <w:t>Artículo 60.-</w:t>
      </w:r>
      <w:r w:rsidRPr="00FE6426">
        <w:rPr>
          <w:lang w:val="es-ES"/>
        </w:rPr>
        <w:t xml:space="preserve"> Cuando la autoridad emplace al presunto infractor en términos del artículo 167 de la Ley, y éste comparezca mediante escrito aceptando las irregularidades circunstanciadas en el acta de inspección, la Secretaría procederá, dentro de los veinte días siguientes, a dictar la resolución respectiva.</w:t>
      </w:r>
    </w:p>
    <w:p w14:paraId="0E2105AC" w14:textId="77777777" w:rsidR="00E74803" w:rsidRPr="00FE6426" w:rsidRDefault="00E74803" w:rsidP="00E74803">
      <w:pPr>
        <w:rPr>
          <w:lang w:val="es-ES"/>
        </w:rPr>
      </w:pPr>
    </w:p>
    <w:p w14:paraId="23E362B7" w14:textId="77777777" w:rsidR="00E74803" w:rsidRPr="00FE6426" w:rsidRDefault="00E74803" w:rsidP="00E74803">
      <w:pPr>
        <w:rPr>
          <w:lang w:val="es-ES"/>
        </w:rPr>
      </w:pPr>
      <w:r w:rsidRPr="00FE6426">
        <w:rPr>
          <w:b/>
          <w:bCs/>
          <w:lang w:val="es-ES"/>
        </w:rPr>
        <w:t>Artículo 61.-</w:t>
      </w:r>
      <w:r w:rsidRPr="00FE6426">
        <w:rPr>
          <w:lang w:val="es-ES"/>
        </w:rPr>
        <w:t xml:space="preserve"> Si como resultado de una visita de inspección se ordena la imposición de medidas de seguridad, correctivas o de urgente aplicación, el inspeccionado deberá notificar a la autoridad del cumplimiento de cada una, en un plazo máximo de cinco días contados a partir de la fecha de vencimiento del plazo concedido por aquélla para su realización.</w:t>
      </w:r>
    </w:p>
    <w:p w14:paraId="654EC80A" w14:textId="77777777" w:rsidR="00E74803" w:rsidRPr="00FE6426" w:rsidRDefault="00E74803" w:rsidP="00E74803">
      <w:pPr>
        <w:rPr>
          <w:lang w:val="es-ES"/>
        </w:rPr>
      </w:pPr>
    </w:p>
    <w:p w14:paraId="1A5D255D" w14:textId="77777777" w:rsidR="00E74803" w:rsidRPr="00FE6426" w:rsidRDefault="00E74803" w:rsidP="00E74803">
      <w:pPr>
        <w:rPr>
          <w:lang w:val="es-ES"/>
        </w:rPr>
      </w:pPr>
      <w:r w:rsidRPr="00FE6426">
        <w:rPr>
          <w:b/>
          <w:bCs/>
          <w:lang w:val="es-ES"/>
        </w:rPr>
        <w:t xml:space="preserve">Artículo 62.- </w:t>
      </w:r>
      <w:r w:rsidRPr="00FE6426">
        <w:rPr>
          <w:lang w:val="es-ES"/>
        </w:rPr>
        <w:t>Cuando el infractor realice las medidas correctivas o de urgente aplicación o subsane las irregularidades en que hubiere incurrido, previamente a que la Secretaría imponga una sanción, dicha autoridad deberá considerar tal situación como atenuante de la infracción cometida.</w:t>
      </w:r>
    </w:p>
    <w:p w14:paraId="026F32B0" w14:textId="77777777" w:rsidR="00E74803" w:rsidRPr="00FE6426" w:rsidRDefault="00E74803" w:rsidP="00E74803">
      <w:pPr>
        <w:rPr>
          <w:lang w:val="es-ES"/>
        </w:rPr>
      </w:pPr>
    </w:p>
    <w:p w14:paraId="7EF82B80" w14:textId="77777777" w:rsidR="00E74803" w:rsidRPr="00FE6426" w:rsidRDefault="00E74803" w:rsidP="00E74803">
      <w:pPr>
        <w:rPr>
          <w:lang w:val="es-ES"/>
        </w:rPr>
      </w:pPr>
      <w:r w:rsidRPr="00FE6426">
        <w:rPr>
          <w:lang w:val="es-ES"/>
        </w:rPr>
        <w:t>Asimismo, en los casos en que el infractor realice las medidas correctivas o de urgente aplicación, o subsane las irregularidades detectadas en los plazos ordenados por la Secretaría, en los supuestos a que se refiere el artículo 169 de la Ley, podrá solicitar a la autoridad la modificación o revocación de la sanción impuesta en un plazo de quince días contados a partir del vencimiento del último plazo concedido para la realización de las medidas correspondientes.</w:t>
      </w:r>
    </w:p>
    <w:p w14:paraId="11A9DC18" w14:textId="77777777" w:rsidR="00E74803" w:rsidRPr="00FE6426" w:rsidRDefault="00E74803" w:rsidP="00E74803">
      <w:pPr>
        <w:rPr>
          <w:lang w:val="es-ES"/>
        </w:rPr>
      </w:pPr>
    </w:p>
    <w:p w14:paraId="3C6D423C" w14:textId="77777777" w:rsidR="00E74803" w:rsidRPr="00FE6426" w:rsidRDefault="00E74803" w:rsidP="00E74803">
      <w:pPr>
        <w:rPr>
          <w:lang w:val="es-ES"/>
        </w:rPr>
      </w:pPr>
      <w:r w:rsidRPr="00FE6426">
        <w:rPr>
          <w:lang w:val="es-ES"/>
        </w:rPr>
        <w:t>El escrito de solicitud de reconsideración deberá presentarse ante la autoridad que impuso la sanción y será resuelto por el superior jerárquico de la misma, conforme a los plazos previstos en la Ley Federal de Procedimiento Administrativo. En este caso procederá la suspensión de la ejecución de la sanción en los casos previstos por el artículo 87 del ordenamiento antes señalado.</w:t>
      </w:r>
    </w:p>
    <w:p w14:paraId="4692D682" w14:textId="77777777" w:rsidR="00E74803" w:rsidRPr="00FE6426" w:rsidRDefault="00E74803" w:rsidP="00E74803">
      <w:pPr>
        <w:rPr>
          <w:lang w:val="es-ES"/>
        </w:rPr>
      </w:pPr>
    </w:p>
    <w:p w14:paraId="0A3C037C" w14:textId="77777777" w:rsidR="00E74803" w:rsidRPr="00FE6426" w:rsidRDefault="00E74803" w:rsidP="00E74803">
      <w:pPr>
        <w:rPr>
          <w:lang w:val="es-ES"/>
        </w:rPr>
      </w:pPr>
      <w:r w:rsidRPr="00FE6426">
        <w:rPr>
          <w:b/>
          <w:bCs/>
          <w:lang w:val="es-ES"/>
        </w:rPr>
        <w:t>Artículo 63.-</w:t>
      </w:r>
      <w:r w:rsidRPr="00FE6426">
        <w:rPr>
          <w:lang w:val="es-ES"/>
        </w:rPr>
        <w:t xml:space="preserve"> En los casos a los que se refiere el último párrafo del artículo 173 de la Ley, el infractor deberá presentar su solicitud para realizar inversiones equivalentes en la adquisición e instalación de equipo para evitar contaminación o en la protección, preservación o restauración del ambiente </w:t>
      </w:r>
      <w:r w:rsidRPr="00FE6426">
        <w:rPr>
          <w:lang w:val="es-ES"/>
        </w:rPr>
        <w:lastRenderedPageBreak/>
        <w:t>y los recursos naturales, en un plazo de quince días contados a partir de la notificación de la resolución que impuso la multa que corresponda.</w:t>
      </w:r>
    </w:p>
    <w:p w14:paraId="3B5E5FBF" w14:textId="77777777" w:rsidR="00E74803" w:rsidRPr="00FE6426" w:rsidRDefault="00E74803" w:rsidP="00E74803">
      <w:pPr>
        <w:rPr>
          <w:lang w:val="es-ES"/>
        </w:rPr>
      </w:pPr>
    </w:p>
    <w:p w14:paraId="2E8C08F7" w14:textId="77777777" w:rsidR="00E74803" w:rsidRPr="00FE6426" w:rsidRDefault="00E74803" w:rsidP="00E74803">
      <w:pPr>
        <w:rPr>
          <w:lang w:val="es-ES"/>
        </w:rPr>
      </w:pPr>
      <w:r w:rsidRPr="00FE6426">
        <w:rPr>
          <w:lang w:val="es-ES"/>
        </w:rPr>
        <w:t>La solicitud deberá presentarse ante la autoridad que emitió la resolución y será resuelta por el superior jerárquico dentro de los veinte días siguientes.</w:t>
      </w:r>
    </w:p>
    <w:p w14:paraId="4D40B8C2" w14:textId="77777777" w:rsidR="00E74803" w:rsidRPr="00FE6426" w:rsidRDefault="00E74803" w:rsidP="00E74803">
      <w:pPr>
        <w:rPr>
          <w:lang w:val="es-ES"/>
        </w:rPr>
      </w:pPr>
    </w:p>
    <w:p w14:paraId="46FCB9D3" w14:textId="77777777" w:rsidR="00E74803" w:rsidRPr="00FE6426" w:rsidRDefault="00E74803" w:rsidP="00E74803">
      <w:pPr>
        <w:rPr>
          <w:lang w:val="es-ES"/>
        </w:rPr>
      </w:pPr>
      <w:r w:rsidRPr="00FE6426">
        <w:rPr>
          <w:b/>
          <w:bCs/>
          <w:lang w:val="es-ES"/>
        </w:rPr>
        <w:t>Artículo 64.-</w:t>
      </w:r>
      <w:r w:rsidRPr="00FE6426">
        <w:rPr>
          <w:lang w:val="es-ES"/>
        </w:rPr>
        <w:t xml:space="preserve"> La Secretaría promoverá la creación de fondos, fideicomisos u otros instrumentos económicos de carácter financiero, a efecto de canalizar a éstos los recursos que se obtengan en virtud de la aplicación de las disposiciones de la Ley, este Reglamento y los demás ordenamientos que de ella se deriven de manera eficaz y transparente.</w:t>
      </w:r>
    </w:p>
    <w:p w14:paraId="7257642A" w14:textId="77777777" w:rsidR="00E74803" w:rsidRDefault="00E74803" w:rsidP="00E74803">
      <w:pPr>
        <w:rPr>
          <w:lang w:val="es-ES"/>
        </w:rPr>
      </w:pPr>
    </w:p>
    <w:p w14:paraId="1DAA992B" w14:textId="77777777" w:rsidR="00E74803" w:rsidRPr="00FE6426" w:rsidRDefault="00E74803" w:rsidP="00E74803">
      <w:pPr>
        <w:rPr>
          <w:lang w:val="es-ES"/>
        </w:rPr>
      </w:pPr>
    </w:p>
    <w:p w14:paraId="34C2CE7A" w14:textId="77777777" w:rsidR="00E74803" w:rsidRPr="005D6BE6" w:rsidRDefault="00E74803" w:rsidP="00E74803">
      <w:pPr>
        <w:jc w:val="center"/>
        <w:rPr>
          <w:rFonts w:asciiTheme="majorHAnsi" w:hAnsiTheme="majorHAnsi" w:cstheme="majorHAnsi"/>
          <w:lang w:val="es-ES"/>
        </w:rPr>
      </w:pPr>
      <w:r w:rsidRPr="005D6BE6">
        <w:rPr>
          <w:rFonts w:asciiTheme="majorHAnsi" w:hAnsiTheme="majorHAnsi" w:cstheme="majorHAnsi"/>
          <w:lang w:val="es-ES"/>
        </w:rPr>
        <w:t>CAPÍTULO X</w:t>
      </w:r>
    </w:p>
    <w:p w14:paraId="3077FF94" w14:textId="77777777" w:rsidR="00E74803" w:rsidRPr="005D6BE6" w:rsidRDefault="00E74803" w:rsidP="00E74803">
      <w:pPr>
        <w:jc w:val="center"/>
        <w:rPr>
          <w:rFonts w:asciiTheme="majorHAnsi" w:hAnsiTheme="majorHAnsi" w:cstheme="majorHAnsi"/>
          <w:lang w:val="es-ES"/>
        </w:rPr>
      </w:pPr>
      <w:r w:rsidRPr="005D6BE6">
        <w:rPr>
          <w:rFonts w:asciiTheme="majorHAnsi" w:hAnsiTheme="majorHAnsi" w:cstheme="majorHAnsi"/>
          <w:lang w:val="es-ES"/>
        </w:rPr>
        <w:t>DE LA DENUNCIA POPULAR</w:t>
      </w:r>
    </w:p>
    <w:p w14:paraId="0694A1C4" w14:textId="77777777" w:rsidR="00E74803" w:rsidRPr="005D6BE6" w:rsidRDefault="00E74803" w:rsidP="00E74803">
      <w:pPr>
        <w:rPr>
          <w:lang w:val="es-ES"/>
        </w:rPr>
      </w:pPr>
    </w:p>
    <w:p w14:paraId="0F0E9D3F" w14:textId="77777777" w:rsidR="00E74803" w:rsidRDefault="00E74803" w:rsidP="00E74803">
      <w:pPr>
        <w:rPr>
          <w:lang w:val="es-ES"/>
        </w:rPr>
      </w:pPr>
      <w:r w:rsidRPr="00FE6426">
        <w:rPr>
          <w:b/>
          <w:bCs/>
          <w:lang w:val="es-ES"/>
        </w:rPr>
        <w:t>Artículo 65.-</w:t>
      </w:r>
      <w:r w:rsidRPr="00FE6426">
        <w:rPr>
          <w:lang w:val="es-ES"/>
        </w:rPr>
        <w:t xml:space="preserve"> Toda persona, grupos sociales, organizaciones no gubernamentales, asociaciones y sociedades podrán denunciar ante la Procuraduría Federal de Protección al Ambiente, la Agencia o ante las autoridades correspondientes todo hecho, acto u omisión que produzca o pueda producir desequilibrio ecológico o daños al ambiente o a los recursos naturales, o contravengan las disposiciones jurídicas en esta materia, y se relacionen con las obras o actividades mencionadas en el artículo 28 de la Ley y en el presente Reglamento. Las denuncias que se presentaren serán substanciadas de conformidad con lo previsto en el Capítulo VII del Título Sexto de la Ley.</w:t>
      </w:r>
    </w:p>
    <w:p w14:paraId="3EB3207A" w14:textId="77777777" w:rsidR="00E74803" w:rsidRPr="00167E8A" w:rsidRDefault="00E74803" w:rsidP="00E74803">
      <w:pPr>
        <w:jc w:val="right"/>
        <w:rPr>
          <w:b/>
          <w:bCs/>
          <w:sz w:val="14"/>
          <w:szCs w:val="14"/>
          <w:shd w:val="clear" w:color="auto" w:fill="253746" w:themeFill="background2"/>
        </w:rPr>
      </w:pPr>
      <w:r w:rsidRPr="00167E8A">
        <w:rPr>
          <w:b/>
          <w:bCs/>
          <w:sz w:val="14"/>
          <w:szCs w:val="14"/>
          <w:shd w:val="clear" w:color="auto" w:fill="253746" w:themeFill="background2"/>
        </w:rPr>
        <w:t>Artículo reformado DOF 31-10-2014</w:t>
      </w:r>
    </w:p>
    <w:p w14:paraId="78F1B0B3" w14:textId="77777777" w:rsidR="00E74803" w:rsidRDefault="00E74803" w:rsidP="00E74803">
      <w:pPr>
        <w:rPr>
          <w:lang w:val="es-ES"/>
        </w:rPr>
      </w:pPr>
    </w:p>
    <w:p w14:paraId="6B14AEB2" w14:textId="77777777" w:rsidR="00E74803" w:rsidRPr="005D6BE6" w:rsidRDefault="00E74803" w:rsidP="00E74803">
      <w:pPr>
        <w:jc w:val="center"/>
        <w:rPr>
          <w:rFonts w:asciiTheme="majorHAnsi" w:hAnsiTheme="majorHAnsi" w:cstheme="majorHAnsi"/>
          <w:lang w:val="es-ES"/>
        </w:rPr>
      </w:pPr>
      <w:r w:rsidRPr="005D6BE6">
        <w:rPr>
          <w:rFonts w:asciiTheme="majorHAnsi" w:hAnsiTheme="majorHAnsi" w:cstheme="majorHAnsi"/>
          <w:lang w:val="es-ES"/>
        </w:rPr>
        <w:t>TRANSITORIOS</w:t>
      </w:r>
    </w:p>
    <w:p w14:paraId="137EE39E" w14:textId="77777777" w:rsidR="00E74803" w:rsidRPr="00167E8A" w:rsidRDefault="00E74803" w:rsidP="00E74803">
      <w:pPr>
        <w:rPr>
          <w:rFonts w:asciiTheme="majorHAnsi" w:hAnsiTheme="majorHAnsi" w:cstheme="majorHAnsi"/>
          <w:lang w:val="es-ES"/>
        </w:rPr>
      </w:pPr>
    </w:p>
    <w:p w14:paraId="05EEEF1B" w14:textId="77777777" w:rsidR="00E74803" w:rsidRPr="00FE6426" w:rsidRDefault="00E74803" w:rsidP="00E74803">
      <w:pPr>
        <w:rPr>
          <w:lang w:val="es-ES"/>
        </w:rPr>
      </w:pPr>
      <w:r w:rsidRPr="00FE6426">
        <w:rPr>
          <w:b/>
          <w:bCs/>
          <w:lang w:val="es-ES"/>
        </w:rPr>
        <w:t>Primero.</w:t>
      </w:r>
      <w:r w:rsidRPr="00FE6426">
        <w:rPr>
          <w:lang w:val="es-ES"/>
        </w:rPr>
        <w:t xml:space="preserve"> El presente reglamento entrará en vigor treinta días naturales después de su publicación en el </w:t>
      </w:r>
      <w:r w:rsidRPr="00FE6426">
        <w:rPr>
          <w:b/>
          <w:bCs/>
          <w:lang w:val="es-ES"/>
        </w:rPr>
        <w:t>Diario Oficial de la Federación</w:t>
      </w:r>
      <w:r w:rsidRPr="00FE6426">
        <w:rPr>
          <w:lang w:val="es-ES"/>
        </w:rPr>
        <w:t>.</w:t>
      </w:r>
    </w:p>
    <w:p w14:paraId="3A5795F5" w14:textId="77777777" w:rsidR="00E74803" w:rsidRPr="00FE6426" w:rsidRDefault="00E74803" w:rsidP="00E74803">
      <w:pPr>
        <w:rPr>
          <w:lang w:val="es-ES"/>
        </w:rPr>
      </w:pPr>
    </w:p>
    <w:p w14:paraId="4D20A5DB" w14:textId="77777777" w:rsidR="00E74803" w:rsidRPr="00FE6426" w:rsidRDefault="00E74803" w:rsidP="00E74803">
      <w:pPr>
        <w:rPr>
          <w:lang w:val="es-ES"/>
        </w:rPr>
      </w:pPr>
      <w:r w:rsidRPr="00FE6426">
        <w:rPr>
          <w:b/>
          <w:bCs/>
          <w:lang w:val="es-ES"/>
        </w:rPr>
        <w:t>Segundo.</w:t>
      </w:r>
      <w:r w:rsidRPr="00FE6426">
        <w:rPr>
          <w:lang w:val="es-ES"/>
        </w:rPr>
        <w:t xml:space="preserve"> Se abroga el Reglamento de la Ley General del Equilibrio Ecológico y la Protección del Ambiente en materia de impacto ambiental publicado en el </w:t>
      </w:r>
      <w:r w:rsidRPr="00FE6426">
        <w:rPr>
          <w:b/>
          <w:bCs/>
          <w:lang w:val="es-ES"/>
        </w:rPr>
        <w:t>Diario Oficial de la Federación</w:t>
      </w:r>
      <w:r w:rsidRPr="00FE6426">
        <w:rPr>
          <w:lang w:val="es-ES"/>
        </w:rPr>
        <w:t xml:space="preserve"> el día 7 de junio de 1988 y todas aquellas disposiciones que se opongan al presente reglamento.</w:t>
      </w:r>
    </w:p>
    <w:p w14:paraId="788791D4" w14:textId="77777777" w:rsidR="00E74803" w:rsidRPr="00FE6426" w:rsidRDefault="00E74803" w:rsidP="00E74803">
      <w:pPr>
        <w:rPr>
          <w:lang w:val="es-ES"/>
        </w:rPr>
      </w:pPr>
    </w:p>
    <w:p w14:paraId="03F278F7" w14:textId="77777777" w:rsidR="00E74803" w:rsidRPr="00FE6426" w:rsidRDefault="00E74803" w:rsidP="00E74803">
      <w:pPr>
        <w:rPr>
          <w:lang w:val="es-ES"/>
        </w:rPr>
      </w:pPr>
      <w:r w:rsidRPr="00FE6426">
        <w:rPr>
          <w:b/>
          <w:bCs/>
          <w:lang w:val="es-ES"/>
        </w:rPr>
        <w:t>Tercero.</w:t>
      </w:r>
      <w:r w:rsidRPr="00FE6426">
        <w:rPr>
          <w:lang w:val="es-ES"/>
        </w:rPr>
        <w:t xml:space="preserve"> Todos los procedimientos de solicitudes de evaluación de impacto ambiental que se encuentren en trámite se resolverán de conformidad con el reglamento vigente en el momento de su presentación, excepto aquellos en los que los promoventes soliciten la aplicación del presente ordenamiento.</w:t>
      </w:r>
    </w:p>
    <w:p w14:paraId="08175474" w14:textId="77777777" w:rsidR="00E74803" w:rsidRPr="00FE6426" w:rsidRDefault="00E74803" w:rsidP="00E74803">
      <w:pPr>
        <w:rPr>
          <w:lang w:val="es-ES"/>
        </w:rPr>
      </w:pPr>
    </w:p>
    <w:p w14:paraId="020FACE1" w14:textId="77777777" w:rsidR="00E74803" w:rsidRPr="00FE6426" w:rsidRDefault="00E74803" w:rsidP="00E74803">
      <w:pPr>
        <w:rPr>
          <w:lang w:val="es-ES"/>
        </w:rPr>
      </w:pPr>
      <w:r w:rsidRPr="00FE6426">
        <w:rPr>
          <w:b/>
          <w:bCs/>
          <w:lang w:val="es-ES"/>
        </w:rPr>
        <w:lastRenderedPageBreak/>
        <w:t>Cuarto.</w:t>
      </w:r>
      <w:r w:rsidRPr="00FE6426">
        <w:rPr>
          <w:lang w:val="es-ES"/>
        </w:rPr>
        <w:t xml:space="preserve"> Las obras o actividades que correspondan a remodelaciones de una obra que se encuentre operando desde antes de 1988, no deberán someterse al procedimiento de evaluación de impacto ambiental.</w:t>
      </w:r>
    </w:p>
    <w:p w14:paraId="2E67D2D6" w14:textId="77777777" w:rsidR="00E74803" w:rsidRPr="00FE6426" w:rsidRDefault="00E74803" w:rsidP="00E74803">
      <w:pPr>
        <w:rPr>
          <w:lang w:val="es-ES"/>
        </w:rPr>
      </w:pPr>
    </w:p>
    <w:p w14:paraId="60101DD4" w14:textId="77777777" w:rsidR="00E74803" w:rsidRDefault="00E74803" w:rsidP="00E74803">
      <w:pPr>
        <w:rPr>
          <w:lang w:val="es-ES"/>
        </w:rPr>
      </w:pPr>
      <w:r w:rsidRPr="00FE6426">
        <w:rPr>
          <w:lang w:val="es-ES"/>
        </w:rPr>
        <w:t xml:space="preserve">Dado en la residencia del Poder Ejecutivo Federal, en la Ciudad de México, Distrito Federal, a los veintitrés días del mes de mayo de dos mil.- </w:t>
      </w:r>
      <w:r w:rsidRPr="00FE6426">
        <w:rPr>
          <w:b/>
          <w:bCs/>
          <w:lang w:val="es-ES"/>
        </w:rPr>
        <w:t>Ernesto Zedillo Ponce de León</w:t>
      </w:r>
      <w:r w:rsidRPr="00FE6426">
        <w:rPr>
          <w:lang w:val="es-ES"/>
        </w:rPr>
        <w:t xml:space="preserve">.- Rúbrica.- La Secretaria de Medio Ambiente, Recursos Naturales y Pesca, </w:t>
      </w:r>
      <w:r w:rsidRPr="00FE6426">
        <w:rPr>
          <w:b/>
          <w:bCs/>
          <w:lang w:val="es-ES"/>
        </w:rPr>
        <w:t>Julia Carabias Lillo</w:t>
      </w:r>
      <w:r w:rsidRPr="00FE6426">
        <w:rPr>
          <w:lang w:val="es-ES"/>
        </w:rPr>
        <w:t xml:space="preserve">.- Rúbrica.- El Secretario de Energía, </w:t>
      </w:r>
      <w:r w:rsidRPr="00FE6426">
        <w:rPr>
          <w:b/>
          <w:bCs/>
          <w:lang w:val="es-ES"/>
        </w:rPr>
        <w:t>Luis Téllez Kuenzler</w:t>
      </w:r>
      <w:r w:rsidRPr="00FE6426">
        <w:rPr>
          <w:lang w:val="es-ES"/>
        </w:rPr>
        <w:t xml:space="preserve">.- Rúbrica.- El Secretario de Agricultura, Ganadería y Desarrollo Rural, </w:t>
      </w:r>
      <w:proofErr w:type="spellStart"/>
      <w:r w:rsidRPr="00FE6426">
        <w:rPr>
          <w:b/>
          <w:bCs/>
          <w:lang w:val="es-ES"/>
        </w:rPr>
        <w:t>Romárico</w:t>
      </w:r>
      <w:proofErr w:type="spellEnd"/>
      <w:r w:rsidRPr="00FE6426">
        <w:rPr>
          <w:b/>
          <w:bCs/>
          <w:lang w:val="es-ES"/>
        </w:rPr>
        <w:t xml:space="preserve"> Arroyo Marroquín</w:t>
      </w:r>
      <w:r w:rsidRPr="00FE6426">
        <w:rPr>
          <w:lang w:val="es-ES"/>
        </w:rPr>
        <w:t xml:space="preserve">.- Rúbrica.- El Secretario de Comunicaciones y Transportes, </w:t>
      </w:r>
      <w:r w:rsidRPr="00FE6426">
        <w:rPr>
          <w:b/>
          <w:bCs/>
          <w:lang w:val="es-ES"/>
        </w:rPr>
        <w:t>Carlos Ruiz Sacristán</w:t>
      </w:r>
      <w:r w:rsidRPr="00FE6426">
        <w:rPr>
          <w:lang w:val="es-ES"/>
        </w:rPr>
        <w:t>.- Rúbrica.</w:t>
      </w:r>
    </w:p>
    <w:p w14:paraId="655546CC" w14:textId="77777777" w:rsidR="00E74803" w:rsidRDefault="00E74803" w:rsidP="00E74803">
      <w:pPr>
        <w:spacing w:after="160" w:line="259" w:lineRule="auto"/>
        <w:jc w:val="left"/>
        <w:rPr>
          <w:lang w:val="es-ES"/>
        </w:rPr>
      </w:pPr>
      <w:r>
        <w:rPr>
          <w:lang w:val="es-ES"/>
        </w:rPr>
        <w:br w:type="page"/>
      </w:r>
    </w:p>
    <w:p w14:paraId="1389F8D2" w14:textId="77777777" w:rsidR="00E74803" w:rsidRPr="005D6BE6" w:rsidRDefault="00E74803" w:rsidP="00E74803">
      <w:pPr>
        <w:jc w:val="center"/>
        <w:rPr>
          <w:rFonts w:asciiTheme="majorHAnsi" w:hAnsiTheme="majorHAnsi" w:cstheme="majorHAnsi"/>
          <w:lang w:val="es-ES"/>
        </w:rPr>
      </w:pPr>
      <w:r w:rsidRPr="005D6BE6">
        <w:rPr>
          <w:rFonts w:asciiTheme="majorHAnsi" w:hAnsiTheme="majorHAnsi" w:cstheme="majorHAnsi"/>
          <w:lang w:val="es-ES"/>
        </w:rPr>
        <w:lastRenderedPageBreak/>
        <w:t>ARTÍCULOS TRANSITORIOS DE DECRETOS DE REFORMA</w:t>
      </w:r>
    </w:p>
    <w:p w14:paraId="2F1B5BAB" w14:textId="77777777" w:rsidR="00E74803" w:rsidRPr="005D6BE6" w:rsidRDefault="00E74803" w:rsidP="00E74803">
      <w:pPr>
        <w:rPr>
          <w:lang w:val="es-ES"/>
        </w:rPr>
      </w:pPr>
    </w:p>
    <w:p w14:paraId="47987E9F" w14:textId="77777777" w:rsidR="00E74803" w:rsidRPr="00167E8A" w:rsidRDefault="00E74803" w:rsidP="00167E8A">
      <w:pPr>
        <w:shd w:val="clear" w:color="auto" w:fill="253746" w:themeFill="background2"/>
        <w:rPr>
          <w:b/>
          <w:bCs/>
        </w:rPr>
      </w:pPr>
      <w:r w:rsidRPr="00167E8A">
        <w:rPr>
          <w:b/>
          <w:bCs/>
        </w:rPr>
        <w:t>DECRETO POR EL QUE SE REFORMAN Y ADICIONAN DIVERSAS DISPOSICIONES DEL REGLAMENTO DE LA LEY GENERAL DEL EQUILIBRIO ECOLÓGICO Y LA PROTECCIÓN AL AMBIENTE EN MATERIA DE EVALUACIÓN DEL IMPACTO AMBIENTAL.</w:t>
      </w:r>
    </w:p>
    <w:p w14:paraId="403E68E3" w14:textId="77777777" w:rsidR="00E74803" w:rsidRDefault="00E74803" w:rsidP="00E74803">
      <w:pPr>
        <w:rPr>
          <w:lang w:val="es-ES"/>
        </w:rPr>
      </w:pPr>
    </w:p>
    <w:p w14:paraId="354A9F1D" w14:textId="77777777" w:rsidR="00E74803" w:rsidRPr="00FE6426" w:rsidRDefault="00E74803" w:rsidP="00E74803">
      <w:pPr>
        <w:jc w:val="center"/>
        <w:rPr>
          <w:lang w:val="es-ES"/>
        </w:rPr>
      </w:pPr>
      <w:r w:rsidRPr="00FE6426">
        <w:rPr>
          <w:lang w:val="es-ES"/>
        </w:rPr>
        <w:t>Publicado en el Diario Oficial de la Federación el 26 de abril de 2012</w:t>
      </w:r>
    </w:p>
    <w:p w14:paraId="0AC6DC6D" w14:textId="77777777" w:rsidR="00E74803" w:rsidRPr="00FE6426" w:rsidRDefault="00E74803" w:rsidP="00E74803">
      <w:pPr>
        <w:rPr>
          <w:lang w:val="es-ES"/>
        </w:rPr>
      </w:pPr>
    </w:p>
    <w:p w14:paraId="0A03009E" w14:textId="77777777" w:rsidR="00E74803" w:rsidRPr="00FE6426" w:rsidRDefault="00E74803" w:rsidP="00E74803">
      <w:pPr>
        <w:rPr>
          <w:lang w:val="es-ES"/>
        </w:rPr>
      </w:pPr>
      <w:r w:rsidRPr="00FE6426">
        <w:rPr>
          <w:b/>
          <w:bCs/>
          <w:lang w:val="es-ES"/>
        </w:rPr>
        <w:t>ARTÍCULO ÚNICO</w:t>
      </w:r>
      <w:r w:rsidRPr="00FE6426">
        <w:rPr>
          <w:lang w:val="es-ES"/>
        </w:rPr>
        <w:t xml:space="preserve">. Se </w:t>
      </w:r>
      <w:r w:rsidRPr="00FE6426">
        <w:rPr>
          <w:b/>
          <w:bCs/>
          <w:lang w:val="es-ES"/>
        </w:rPr>
        <w:t>REFORMA</w:t>
      </w:r>
      <w:r w:rsidRPr="00FE6426">
        <w:rPr>
          <w:lang w:val="es-ES"/>
        </w:rPr>
        <w:t xml:space="preserve"> la fracción VI del inciso A), y los </w:t>
      </w:r>
      <w:proofErr w:type="spellStart"/>
      <w:r w:rsidRPr="00FE6426">
        <w:rPr>
          <w:lang w:val="es-ES"/>
        </w:rPr>
        <w:t>subincisos</w:t>
      </w:r>
      <w:proofErr w:type="spellEnd"/>
      <w:r w:rsidRPr="00FE6426">
        <w:rPr>
          <w:lang w:val="es-ES"/>
        </w:rPr>
        <w:t xml:space="preserve"> a) y b) del inciso B), todos del artículo 5; y se </w:t>
      </w:r>
      <w:r w:rsidRPr="00FE6426">
        <w:rPr>
          <w:b/>
          <w:bCs/>
          <w:lang w:val="es-ES"/>
        </w:rPr>
        <w:t>ADICIONA</w:t>
      </w:r>
      <w:r w:rsidRPr="00FE6426">
        <w:rPr>
          <w:lang w:val="es-ES"/>
        </w:rPr>
        <w:t xml:space="preserve"> un </w:t>
      </w:r>
      <w:proofErr w:type="spellStart"/>
      <w:r w:rsidRPr="00FE6426">
        <w:rPr>
          <w:lang w:val="es-ES"/>
        </w:rPr>
        <w:t>subinciso</w:t>
      </w:r>
      <w:proofErr w:type="spellEnd"/>
      <w:r w:rsidRPr="00FE6426">
        <w:rPr>
          <w:lang w:val="es-ES"/>
        </w:rPr>
        <w:t xml:space="preserve"> c) al inciso B) del artículo 5 del Reglamento de la Ley General del Equilibrio Ecológico y la Protección al Ambiente en materia de Evaluación del Impacto Ambiental, para quedar como sigue:</w:t>
      </w:r>
    </w:p>
    <w:p w14:paraId="303B57A9" w14:textId="77777777" w:rsidR="00E74803" w:rsidRPr="00FE6426" w:rsidRDefault="00E74803" w:rsidP="00E74803">
      <w:pPr>
        <w:rPr>
          <w:lang w:val="es-ES"/>
        </w:rPr>
      </w:pPr>
    </w:p>
    <w:p w14:paraId="6F9EB2F4" w14:textId="77777777" w:rsidR="00E74803" w:rsidRPr="00FE6426" w:rsidRDefault="00E74803" w:rsidP="00E74803">
      <w:pPr>
        <w:rPr>
          <w:lang w:val="es-ES"/>
        </w:rPr>
      </w:pPr>
      <w:r w:rsidRPr="00FE6426">
        <w:rPr>
          <w:lang w:val="es-ES"/>
        </w:rPr>
        <w:t>………</w:t>
      </w:r>
    </w:p>
    <w:p w14:paraId="36441C33" w14:textId="77777777" w:rsidR="00E74803" w:rsidRPr="00FE6426" w:rsidRDefault="00E74803" w:rsidP="00E74803">
      <w:pPr>
        <w:rPr>
          <w:lang w:val="es-ES"/>
        </w:rPr>
      </w:pPr>
    </w:p>
    <w:p w14:paraId="6DFA972F" w14:textId="77777777" w:rsidR="00E74803" w:rsidRPr="00FE6426" w:rsidRDefault="00E74803" w:rsidP="00E74803">
      <w:pPr>
        <w:jc w:val="center"/>
        <w:rPr>
          <w:b/>
          <w:bCs/>
          <w:lang w:val="es-ES"/>
        </w:rPr>
      </w:pPr>
      <w:r w:rsidRPr="00FE6426">
        <w:rPr>
          <w:b/>
          <w:bCs/>
          <w:lang w:val="es-ES"/>
        </w:rPr>
        <w:t>TRANSITORIOS</w:t>
      </w:r>
    </w:p>
    <w:p w14:paraId="4186CAEE" w14:textId="77777777" w:rsidR="00E74803" w:rsidRPr="00FE6426" w:rsidRDefault="00E74803" w:rsidP="00E74803">
      <w:pPr>
        <w:rPr>
          <w:lang w:val="es-ES"/>
        </w:rPr>
      </w:pPr>
    </w:p>
    <w:p w14:paraId="6B23D2D1" w14:textId="77777777" w:rsidR="00E74803" w:rsidRPr="00FE6426" w:rsidRDefault="00E74803" w:rsidP="00E74803">
      <w:pPr>
        <w:rPr>
          <w:lang w:val="es-ES"/>
        </w:rPr>
      </w:pPr>
      <w:r w:rsidRPr="00FE6426">
        <w:rPr>
          <w:b/>
          <w:bCs/>
          <w:lang w:val="es-ES"/>
        </w:rPr>
        <w:t>PRIMERO.</w:t>
      </w:r>
      <w:r w:rsidRPr="00FE6426">
        <w:rPr>
          <w:lang w:val="es-ES"/>
        </w:rPr>
        <w:t xml:space="preserve"> El presente Decreto entrará en vigor al día siguiente de su publicación en el Diario Oficial de la Federación.</w:t>
      </w:r>
    </w:p>
    <w:p w14:paraId="585B8B45" w14:textId="77777777" w:rsidR="00E74803" w:rsidRPr="00FE6426" w:rsidRDefault="00E74803" w:rsidP="00E74803">
      <w:pPr>
        <w:rPr>
          <w:lang w:val="es-ES"/>
        </w:rPr>
      </w:pPr>
    </w:p>
    <w:p w14:paraId="4AFAACE8" w14:textId="77777777" w:rsidR="00E74803" w:rsidRPr="00FE6426" w:rsidRDefault="00E74803" w:rsidP="00E74803">
      <w:pPr>
        <w:rPr>
          <w:lang w:val="es-ES"/>
        </w:rPr>
      </w:pPr>
      <w:r w:rsidRPr="00FE6426">
        <w:rPr>
          <w:b/>
          <w:bCs/>
          <w:lang w:val="es-ES"/>
        </w:rPr>
        <w:t>SEGUNDO.</w:t>
      </w:r>
      <w:r w:rsidRPr="00FE6426">
        <w:rPr>
          <w:lang w:val="es-ES"/>
        </w:rPr>
        <w:t xml:space="preserve"> Los trámites que a la entrada en vigor del presente Decreto se encuentren pendientes de resolución, se resolverán conforme a las disposiciones vigentes en el momento de su iniciación.</w:t>
      </w:r>
    </w:p>
    <w:p w14:paraId="0DC82E21" w14:textId="77777777" w:rsidR="00E74803" w:rsidRPr="00FE6426" w:rsidRDefault="00E74803" w:rsidP="00E74803">
      <w:pPr>
        <w:rPr>
          <w:lang w:val="es-ES"/>
        </w:rPr>
      </w:pPr>
    </w:p>
    <w:p w14:paraId="539E6667" w14:textId="77777777" w:rsidR="00E74803" w:rsidRDefault="00E74803" w:rsidP="00E74803">
      <w:pPr>
        <w:rPr>
          <w:lang w:val="es-ES"/>
        </w:rPr>
      </w:pPr>
      <w:r w:rsidRPr="00FE6426">
        <w:rPr>
          <w:lang w:val="es-ES"/>
        </w:rPr>
        <w:t xml:space="preserve">Dado en la Residencia del Poder Ejecutivo Federal, en la Ciudad de México, Distrito Federal, a diecinueve de abril de dos mil doce.- </w:t>
      </w:r>
      <w:r w:rsidRPr="00FE6426">
        <w:rPr>
          <w:b/>
          <w:bCs/>
          <w:lang w:val="es-ES"/>
        </w:rPr>
        <w:t>Felipe de Jesús Calderón Hinojosa</w:t>
      </w:r>
      <w:r w:rsidRPr="00FE6426">
        <w:rPr>
          <w:lang w:val="es-ES"/>
        </w:rPr>
        <w:t xml:space="preserve">.- Rúbrica.- El Secretario de Medio Ambiente y Recursos Naturales, </w:t>
      </w:r>
      <w:r w:rsidRPr="00FE6426">
        <w:rPr>
          <w:b/>
          <w:bCs/>
          <w:lang w:val="es-ES"/>
        </w:rPr>
        <w:t>Juan Rafael Elvira Quesada</w:t>
      </w:r>
      <w:r w:rsidRPr="00FE6426">
        <w:rPr>
          <w:lang w:val="es-ES"/>
        </w:rPr>
        <w:t xml:space="preserve">.- Rúbrica.- El Secretario de Energía, </w:t>
      </w:r>
      <w:r w:rsidRPr="00FE6426">
        <w:rPr>
          <w:b/>
          <w:bCs/>
          <w:lang w:val="es-ES"/>
        </w:rPr>
        <w:t>Jordy Hernán Herrera Flores</w:t>
      </w:r>
      <w:r w:rsidRPr="00FE6426">
        <w:rPr>
          <w:lang w:val="es-ES"/>
        </w:rPr>
        <w:t xml:space="preserve">.- Rúbrica.- El Secretario de Agricultura, Ganadería, Desarrollo Rural, Pesca y Alimentación, </w:t>
      </w:r>
      <w:r w:rsidRPr="00FE6426">
        <w:rPr>
          <w:b/>
          <w:bCs/>
          <w:lang w:val="es-ES"/>
        </w:rPr>
        <w:t>Francisco Javier Mayorga Castañeda</w:t>
      </w:r>
      <w:r w:rsidRPr="00FE6426">
        <w:rPr>
          <w:lang w:val="es-ES"/>
        </w:rPr>
        <w:t xml:space="preserve">.- Rúbrica.- El Secretario de Comunicaciones y Transportes, </w:t>
      </w:r>
      <w:r w:rsidRPr="00FE6426">
        <w:rPr>
          <w:b/>
          <w:bCs/>
          <w:lang w:val="es-ES"/>
        </w:rPr>
        <w:t xml:space="preserve">Dionisio Arturo Pérez Jácome </w:t>
      </w:r>
      <w:proofErr w:type="spellStart"/>
      <w:r w:rsidRPr="00FE6426">
        <w:rPr>
          <w:b/>
          <w:bCs/>
          <w:lang w:val="es-ES"/>
        </w:rPr>
        <w:t>Friscione</w:t>
      </w:r>
      <w:proofErr w:type="spellEnd"/>
      <w:r w:rsidRPr="00FE6426">
        <w:rPr>
          <w:lang w:val="es-ES"/>
        </w:rPr>
        <w:t>.- Rúbrica.</w:t>
      </w:r>
    </w:p>
    <w:p w14:paraId="7ECB6304" w14:textId="77777777" w:rsidR="00E74803" w:rsidRDefault="00E74803" w:rsidP="00E74803">
      <w:pPr>
        <w:rPr>
          <w:lang w:val="es-ES"/>
        </w:rPr>
      </w:pPr>
    </w:p>
    <w:p w14:paraId="5BA29C58" w14:textId="77777777" w:rsidR="00E74803" w:rsidRDefault="00E74803" w:rsidP="00E74803">
      <w:pPr>
        <w:spacing w:after="160" w:line="259" w:lineRule="auto"/>
        <w:jc w:val="left"/>
        <w:rPr>
          <w:lang w:val="es-ES"/>
        </w:rPr>
      </w:pPr>
      <w:r>
        <w:rPr>
          <w:lang w:val="es-ES"/>
        </w:rPr>
        <w:br w:type="page"/>
      </w:r>
    </w:p>
    <w:p w14:paraId="0854BA9B" w14:textId="77777777" w:rsidR="00E74803" w:rsidRPr="00167E8A" w:rsidRDefault="00E74803" w:rsidP="00167E8A">
      <w:pPr>
        <w:shd w:val="clear" w:color="auto" w:fill="253746" w:themeFill="background2"/>
        <w:rPr>
          <w:b/>
          <w:bCs/>
        </w:rPr>
      </w:pPr>
      <w:r w:rsidRPr="00167E8A">
        <w:rPr>
          <w:b/>
          <w:bCs/>
        </w:rPr>
        <w:lastRenderedPageBreak/>
        <w:t>FE DE ERRATA AL DECRETO POR EL QUE SE REFORMAN Y ADICIONAN DIVERSAS DISPOSICIONES DEL REGLAMENTO DE LA LEY GENERAL DEL EQUILIBRIO ECOLÓGICO Y LA PROTECCIÓN AL AMBIENTE EN MATERIA DE EVALUACIÓN DEL IMPACTO AMBIENTAL, PUBLICADO EL 26 DE ABRIL DE 2012.</w:t>
      </w:r>
    </w:p>
    <w:p w14:paraId="35878F98" w14:textId="77777777" w:rsidR="00E74803" w:rsidRDefault="00E74803" w:rsidP="00E74803">
      <w:pPr>
        <w:rPr>
          <w:lang w:val="es-ES"/>
        </w:rPr>
      </w:pPr>
    </w:p>
    <w:p w14:paraId="2C9C9868" w14:textId="77777777" w:rsidR="00E74803" w:rsidRPr="002E24BF" w:rsidRDefault="00E74803" w:rsidP="00E74803">
      <w:pPr>
        <w:jc w:val="center"/>
        <w:rPr>
          <w:lang w:val="es-ES"/>
        </w:rPr>
      </w:pPr>
      <w:r w:rsidRPr="002E24BF">
        <w:rPr>
          <w:lang w:val="es-ES"/>
        </w:rPr>
        <w:t>Publicada en el Diario Oficial de la Federación el 27 de abril de 2012</w:t>
      </w:r>
    </w:p>
    <w:p w14:paraId="0E8F8DA0" w14:textId="77777777" w:rsidR="00E74803" w:rsidRPr="002E24BF" w:rsidRDefault="00E74803" w:rsidP="00E74803">
      <w:pPr>
        <w:rPr>
          <w:lang w:val="es-ES"/>
        </w:rPr>
      </w:pPr>
    </w:p>
    <w:p w14:paraId="3438DD50" w14:textId="77777777" w:rsidR="00E74803" w:rsidRPr="002E24BF" w:rsidRDefault="00E74803" w:rsidP="00E74803">
      <w:pPr>
        <w:rPr>
          <w:lang w:val="es-ES"/>
        </w:rPr>
      </w:pPr>
      <w:r w:rsidRPr="002E24BF">
        <w:rPr>
          <w:lang w:val="es-ES"/>
        </w:rPr>
        <w:t xml:space="preserve">En la Primera Sección, página 55, artículo 5, inciso B), </w:t>
      </w:r>
      <w:proofErr w:type="spellStart"/>
      <w:r w:rsidRPr="002E24BF">
        <w:rPr>
          <w:lang w:val="es-ES"/>
        </w:rPr>
        <w:t>subinciso</w:t>
      </w:r>
      <w:proofErr w:type="spellEnd"/>
      <w:r w:rsidRPr="002E24BF">
        <w:rPr>
          <w:lang w:val="es-ES"/>
        </w:rPr>
        <w:t xml:space="preserve"> c), dice:</w:t>
      </w:r>
    </w:p>
    <w:p w14:paraId="048F03A8" w14:textId="77777777" w:rsidR="00E74803" w:rsidRPr="002E24BF" w:rsidRDefault="00E74803" w:rsidP="00E74803">
      <w:pPr>
        <w:rPr>
          <w:lang w:val="es-ES"/>
        </w:rPr>
      </w:pPr>
    </w:p>
    <w:p w14:paraId="7D8C0358" w14:textId="77777777" w:rsidR="00E74803" w:rsidRPr="002E24BF" w:rsidRDefault="00E74803" w:rsidP="00E74803">
      <w:pPr>
        <w:pStyle w:val="Prrafodelista"/>
        <w:numPr>
          <w:ilvl w:val="0"/>
          <w:numId w:val="48"/>
        </w:numPr>
        <w:rPr>
          <w:lang w:val="es-ES"/>
        </w:rPr>
      </w:pPr>
      <w:r w:rsidRPr="002E24BF">
        <w:rPr>
          <w:lang w:val="es-ES"/>
        </w:rPr>
        <w:t>Las carreteras que se construyan, para un tránsito promedio diario de hasta un máximo de 500 vehículos, en las cuales la velocidad no exceda de 70 kilómetros por hora, el ancho de calzada y de corona no exceda los 6 metros y no tenga acotamientos, quedando exceptuadas aquellas a las que les resulte aplicable algún otro supuesto del artículo 28 de la Ley.</w:t>
      </w:r>
    </w:p>
    <w:p w14:paraId="7F693376" w14:textId="77777777" w:rsidR="00E74803" w:rsidRPr="002E24BF" w:rsidRDefault="00E74803" w:rsidP="00E74803">
      <w:pPr>
        <w:rPr>
          <w:lang w:val="es-ES"/>
        </w:rPr>
      </w:pPr>
    </w:p>
    <w:p w14:paraId="01E836AC" w14:textId="77777777" w:rsidR="00E74803" w:rsidRPr="002E24BF" w:rsidRDefault="00E74803" w:rsidP="00E74803">
      <w:pPr>
        <w:rPr>
          <w:lang w:val="es-ES"/>
        </w:rPr>
      </w:pPr>
      <w:r w:rsidRPr="002E24BF">
        <w:rPr>
          <w:lang w:val="es-ES"/>
        </w:rPr>
        <w:t>Debe decir:</w:t>
      </w:r>
    </w:p>
    <w:p w14:paraId="44862140" w14:textId="77777777" w:rsidR="00E74803" w:rsidRPr="002E24BF" w:rsidRDefault="00E74803" w:rsidP="00E74803">
      <w:pPr>
        <w:rPr>
          <w:lang w:val="es-ES"/>
        </w:rPr>
      </w:pPr>
    </w:p>
    <w:p w14:paraId="68B67A01" w14:textId="77777777" w:rsidR="00E74803" w:rsidRDefault="00E74803" w:rsidP="00E74803">
      <w:pPr>
        <w:pStyle w:val="Prrafodelista"/>
        <w:numPr>
          <w:ilvl w:val="0"/>
          <w:numId w:val="49"/>
        </w:numPr>
        <w:rPr>
          <w:lang w:val="es-ES"/>
        </w:rPr>
      </w:pPr>
      <w:r w:rsidRPr="002E24BF">
        <w:rPr>
          <w:lang w:val="es-ES"/>
        </w:rPr>
        <w:t>Las carreteras que se construyan, sobre caminos ya existentes, para un tránsito promedio diario de hasta un máximo de 500 vehículos, en las cuales la velocidad no exceda de 70 kilómetros por hora, el ancho de calzada y de corona no exceda los 6 metros y no tenga acotamientos, quedando exceptuadas aquellas a las que les resulte aplicable algún otro supuesto del artículo 28 de la Ley.</w:t>
      </w:r>
    </w:p>
    <w:p w14:paraId="3B735C78" w14:textId="77777777" w:rsidR="00E74803" w:rsidRDefault="00E74803" w:rsidP="00E74803">
      <w:pPr>
        <w:rPr>
          <w:lang w:val="es-ES"/>
        </w:rPr>
      </w:pPr>
    </w:p>
    <w:p w14:paraId="53AF34D8" w14:textId="77777777" w:rsidR="00E74803" w:rsidRDefault="00E74803" w:rsidP="00E74803">
      <w:pPr>
        <w:rPr>
          <w:lang w:val="es-ES"/>
        </w:rPr>
      </w:pPr>
    </w:p>
    <w:p w14:paraId="038B26BA" w14:textId="77777777" w:rsidR="00E74803" w:rsidRDefault="00E74803" w:rsidP="00E74803">
      <w:pPr>
        <w:rPr>
          <w:lang w:val="es-ES"/>
        </w:rPr>
      </w:pPr>
    </w:p>
    <w:p w14:paraId="0C596266" w14:textId="77777777" w:rsidR="00E74803" w:rsidRDefault="00E74803" w:rsidP="00E74803">
      <w:pPr>
        <w:spacing w:after="160" w:line="259" w:lineRule="auto"/>
        <w:jc w:val="left"/>
        <w:rPr>
          <w:lang w:val="es-ES"/>
        </w:rPr>
      </w:pPr>
      <w:r>
        <w:rPr>
          <w:lang w:val="es-ES"/>
        </w:rPr>
        <w:br w:type="page"/>
      </w:r>
    </w:p>
    <w:p w14:paraId="5C2098B4" w14:textId="77777777" w:rsidR="00E74803" w:rsidRPr="00167E8A" w:rsidRDefault="00E74803" w:rsidP="00167E8A">
      <w:pPr>
        <w:shd w:val="clear" w:color="auto" w:fill="253746" w:themeFill="background2"/>
        <w:rPr>
          <w:b/>
          <w:bCs/>
        </w:rPr>
      </w:pPr>
      <w:r w:rsidRPr="00167E8A">
        <w:rPr>
          <w:b/>
          <w:bCs/>
        </w:rPr>
        <w:lastRenderedPageBreak/>
        <w:t>DECRETO POR EL QUE SE REFORMAN Y ADICIONAN DIVERSAS DISPOSICIONES DEL REGLAMENTO DE LA LEY GENERAL DEL EQUILIBRIO ECOLÓGICO Y LA PROTECCIÓN AL AMBIENTE EN MATERIA DE EVALUACIÓN DEL IMPACTO AMBIENTAL.</w:t>
      </w:r>
    </w:p>
    <w:p w14:paraId="698F0D53" w14:textId="77777777" w:rsidR="00E74803" w:rsidRDefault="00E74803" w:rsidP="00E74803">
      <w:pPr>
        <w:rPr>
          <w:lang w:val="es-ES"/>
        </w:rPr>
      </w:pPr>
    </w:p>
    <w:p w14:paraId="2FFF247C" w14:textId="77777777" w:rsidR="00E74803" w:rsidRPr="002E24BF" w:rsidRDefault="00E74803" w:rsidP="00E74803">
      <w:pPr>
        <w:jc w:val="center"/>
        <w:rPr>
          <w:lang w:val="es-ES"/>
        </w:rPr>
      </w:pPr>
      <w:r w:rsidRPr="002E24BF">
        <w:rPr>
          <w:lang w:val="es-ES"/>
        </w:rPr>
        <w:t>Publicado en el Diario Oficial de la Federación el 31 de octubre de 2014</w:t>
      </w:r>
    </w:p>
    <w:p w14:paraId="6A278222" w14:textId="77777777" w:rsidR="00E74803" w:rsidRPr="002E24BF" w:rsidRDefault="00E74803" w:rsidP="00E74803">
      <w:pPr>
        <w:rPr>
          <w:lang w:val="es-ES"/>
        </w:rPr>
      </w:pPr>
    </w:p>
    <w:p w14:paraId="08B8516F" w14:textId="77777777" w:rsidR="00E74803" w:rsidRPr="002E24BF" w:rsidRDefault="00E74803" w:rsidP="00E74803">
      <w:pPr>
        <w:rPr>
          <w:lang w:val="es-ES"/>
        </w:rPr>
      </w:pPr>
      <w:r w:rsidRPr="002E24BF">
        <w:rPr>
          <w:b/>
          <w:bCs/>
          <w:lang w:val="es-ES"/>
        </w:rPr>
        <w:t>Artículo Único.-</w:t>
      </w:r>
      <w:r w:rsidRPr="002E24BF">
        <w:rPr>
          <w:lang w:val="es-ES"/>
        </w:rPr>
        <w:t xml:space="preserve"> Se </w:t>
      </w:r>
      <w:r w:rsidRPr="005377FC">
        <w:rPr>
          <w:b/>
          <w:bCs/>
          <w:lang w:val="es-ES"/>
        </w:rPr>
        <w:t>reforman</w:t>
      </w:r>
      <w:r w:rsidRPr="002E24BF">
        <w:rPr>
          <w:lang w:val="es-ES"/>
        </w:rPr>
        <w:t xml:space="preserve"> el primer párrafo del artículo 2o.; las fracciones I y XVII del artículo 3o.; el inciso C), la denominación y las fracciones I, V y VI del inciso D), la denominación del inciso E), la fracción IV del inciso N) y la fracción II del inciso R), todos del artículo 5o.; el artículo 55; el primer párrafo del artículo 59 y el artículo 65, y se </w:t>
      </w:r>
      <w:r w:rsidRPr="005377FC">
        <w:rPr>
          <w:b/>
          <w:bCs/>
          <w:lang w:val="es-ES"/>
        </w:rPr>
        <w:t>adicionan</w:t>
      </w:r>
      <w:r w:rsidRPr="002E24BF">
        <w:rPr>
          <w:lang w:val="es-ES"/>
        </w:rPr>
        <w:t xml:space="preserve"> el párrafo segundo al artículo 2o.; las fracciones I Bis y I Ter al artículo 3o.; las fracciones VII, VIII, IX y X al inciso D) del artículo 5o., todos del Reglamento de la Ley General del Equilibrio Ecológico y la Protección al Ambiente en materia de Evaluación del Impacto Ambiental, para quedar como sigue:</w:t>
      </w:r>
    </w:p>
    <w:p w14:paraId="2218C533" w14:textId="77777777" w:rsidR="00E74803" w:rsidRPr="002E24BF" w:rsidRDefault="00E74803" w:rsidP="00E74803">
      <w:pPr>
        <w:rPr>
          <w:lang w:val="es-ES"/>
        </w:rPr>
      </w:pPr>
    </w:p>
    <w:p w14:paraId="2B520002" w14:textId="77777777" w:rsidR="00E74803" w:rsidRPr="002E24BF" w:rsidRDefault="00E74803" w:rsidP="00E74803">
      <w:pPr>
        <w:rPr>
          <w:lang w:val="es-ES"/>
        </w:rPr>
      </w:pPr>
      <w:r w:rsidRPr="002E24BF">
        <w:rPr>
          <w:lang w:val="es-ES"/>
        </w:rPr>
        <w:t>………</w:t>
      </w:r>
    </w:p>
    <w:p w14:paraId="03D71556" w14:textId="77777777" w:rsidR="00E74803" w:rsidRPr="002E24BF" w:rsidRDefault="00E74803" w:rsidP="00E74803">
      <w:pPr>
        <w:rPr>
          <w:lang w:val="es-ES"/>
        </w:rPr>
      </w:pPr>
    </w:p>
    <w:p w14:paraId="6D5A3817" w14:textId="77777777" w:rsidR="00E74803" w:rsidRPr="002E24BF" w:rsidRDefault="00E74803" w:rsidP="00E74803">
      <w:pPr>
        <w:jc w:val="center"/>
        <w:rPr>
          <w:b/>
          <w:bCs/>
          <w:lang w:val="es-ES"/>
        </w:rPr>
      </w:pPr>
      <w:r w:rsidRPr="002E24BF">
        <w:rPr>
          <w:b/>
          <w:bCs/>
          <w:lang w:val="es-ES"/>
        </w:rPr>
        <w:t>TRANSITORIOS</w:t>
      </w:r>
    </w:p>
    <w:p w14:paraId="3926BEDF" w14:textId="77777777" w:rsidR="00E74803" w:rsidRPr="002E24BF" w:rsidRDefault="00E74803" w:rsidP="00E74803">
      <w:pPr>
        <w:rPr>
          <w:lang w:val="es-ES"/>
        </w:rPr>
      </w:pPr>
    </w:p>
    <w:p w14:paraId="1E7535E0" w14:textId="77777777" w:rsidR="00E74803" w:rsidRPr="002E24BF" w:rsidRDefault="00E74803" w:rsidP="00E74803">
      <w:pPr>
        <w:rPr>
          <w:lang w:val="es-ES"/>
        </w:rPr>
      </w:pPr>
      <w:r w:rsidRPr="002E24BF">
        <w:rPr>
          <w:b/>
          <w:bCs/>
          <w:lang w:val="es-ES"/>
        </w:rPr>
        <w:t>PRIMERO.</w:t>
      </w:r>
      <w:r w:rsidRPr="002E24BF">
        <w:rPr>
          <w:lang w:val="es-ES"/>
        </w:rPr>
        <w:t xml:space="preserve"> El presente Decreto entrará en vigor el día 2 de marzo de 2015.</w:t>
      </w:r>
    </w:p>
    <w:p w14:paraId="11A08315" w14:textId="77777777" w:rsidR="00E74803" w:rsidRPr="002E24BF" w:rsidRDefault="00E74803" w:rsidP="00E74803">
      <w:pPr>
        <w:rPr>
          <w:lang w:val="es-ES"/>
        </w:rPr>
      </w:pPr>
    </w:p>
    <w:p w14:paraId="55D172A7" w14:textId="77777777" w:rsidR="00E74803" w:rsidRPr="002E24BF" w:rsidRDefault="00E74803" w:rsidP="00E74803">
      <w:pPr>
        <w:rPr>
          <w:lang w:val="es-ES"/>
        </w:rPr>
      </w:pPr>
      <w:r w:rsidRPr="002E24BF">
        <w:rPr>
          <w:b/>
          <w:bCs/>
          <w:lang w:val="es-ES"/>
        </w:rPr>
        <w:t xml:space="preserve">SEGUNDO. </w:t>
      </w:r>
      <w:r w:rsidRPr="002E24BF">
        <w:rPr>
          <w:lang w:val="es-ES"/>
        </w:rPr>
        <w:t>Los asuntos que se encuentren en trámite a la entrada en vigor del Reglamento, se resolverán en los términos que establece el transitorio Cuarto de la Ley de la Agencia Nacional de Seguridad Industrial y de Protección al Medio Ambiente del Sector Hidrocarburos, publicada en el Diario Oficial de la Federación el 11 de agosto de 2014.</w:t>
      </w:r>
    </w:p>
    <w:p w14:paraId="5F284915" w14:textId="77777777" w:rsidR="00E74803" w:rsidRPr="002E24BF" w:rsidRDefault="00E74803" w:rsidP="00E74803">
      <w:pPr>
        <w:rPr>
          <w:lang w:val="es-ES"/>
        </w:rPr>
      </w:pPr>
    </w:p>
    <w:p w14:paraId="2788915B" w14:textId="77777777" w:rsidR="00E74803" w:rsidRPr="002E24BF" w:rsidRDefault="00E74803" w:rsidP="00E74803">
      <w:pPr>
        <w:rPr>
          <w:lang w:val="es-ES"/>
        </w:rPr>
      </w:pPr>
      <w:r w:rsidRPr="002E24BF">
        <w:rPr>
          <w:lang w:val="es-ES"/>
        </w:rPr>
        <w:t xml:space="preserve">Dado en la Residencia del Poder Ejecutivo Federal, en la Ciudad de México, Distrito Federal, a veintinueve de octubre de dos mil catorce.- </w:t>
      </w:r>
      <w:r w:rsidRPr="002E24BF">
        <w:rPr>
          <w:b/>
          <w:bCs/>
          <w:lang w:val="es-ES"/>
        </w:rPr>
        <w:t>Enrique Peña Nieto</w:t>
      </w:r>
      <w:r w:rsidRPr="002E24BF">
        <w:rPr>
          <w:lang w:val="es-ES"/>
        </w:rPr>
        <w:t xml:space="preserve">.- Rúbrica.- El Secretario de Medio Ambiente y Recursos Naturales, </w:t>
      </w:r>
      <w:r w:rsidRPr="002E24BF">
        <w:rPr>
          <w:b/>
          <w:bCs/>
          <w:lang w:val="es-ES"/>
        </w:rPr>
        <w:t>Juan José Guerra Abud</w:t>
      </w:r>
      <w:r w:rsidRPr="002E24BF">
        <w:rPr>
          <w:lang w:val="es-ES"/>
        </w:rPr>
        <w:t xml:space="preserve">.- Rúbrica.- El Secretario de Energía, </w:t>
      </w:r>
      <w:r w:rsidRPr="002E24BF">
        <w:rPr>
          <w:b/>
          <w:bCs/>
          <w:lang w:val="es-ES"/>
        </w:rPr>
        <w:t>Pedro Joaquín Coldwell</w:t>
      </w:r>
      <w:r w:rsidRPr="002E24BF">
        <w:rPr>
          <w:lang w:val="es-ES"/>
        </w:rPr>
        <w:t xml:space="preserve">.- Rúbrica.- El Secretario de Agricultura, Ganadería, Desarrollo Rural, Pesca y Alimentación, </w:t>
      </w:r>
      <w:r w:rsidRPr="002E24BF">
        <w:rPr>
          <w:b/>
          <w:bCs/>
          <w:lang w:val="es-ES"/>
        </w:rPr>
        <w:t>Enrique Martínez y Martínez</w:t>
      </w:r>
      <w:r w:rsidRPr="002E24BF">
        <w:rPr>
          <w:lang w:val="es-ES"/>
        </w:rPr>
        <w:t xml:space="preserve">.- Rúbrica.- El Secretario de Comunicaciones y Transportes, </w:t>
      </w:r>
      <w:r w:rsidRPr="002E24BF">
        <w:rPr>
          <w:b/>
          <w:bCs/>
          <w:lang w:val="es-ES"/>
        </w:rPr>
        <w:t>Gerardo Ruiz Esparza</w:t>
      </w:r>
      <w:r w:rsidRPr="002E24BF">
        <w:rPr>
          <w:lang w:val="es-ES"/>
        </w:rPr>
        <w:t>.- Rúbrica.</w:t>
      </w:r>
    </w:p>
    <w:p w14:paraId="2666BE49" w14:textId="742C9BBA" w:rsidR="00A45BAE" w:rsidRDefault="00A45BAE" w:rsidP="0036430C"/>
    <w:sectPr w:rsidR="00A45BAE"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0508719A" w:rsidR="00CC0B99" w:rsidRDefault="0036430C" w:rsidP="005848F9">
    <w:pPr>
      <w:pStyle w:val="Encabezado"/>
    </w:pPr>
    <w:r>
      <w:rPr>
        <w:noProof/>
      </w:rPr>
      <w:drawing>
        <wp:anchor distT="0" distB="0" distL="114300" distR="114300" simplePos="0" relativeHeight="251665408" behindDoc="0" locked="0" layoutInCell="1" allowOverlap="1" wp14:anchorId="0B415884" wp14:editId="1D2332DC">
          <wp:simplePos x="0" y="0"/>
          <wp:positionH relativeFrom="margin">
            <wp:posOffset>4711065</wp:posOffset>
          </wp:positionH>
          <wp:positionV relativeFrom="paragraph">
            <wp:posOffset>-13335</wp:posOffset>
          </wp:positionV>
          <wp:extent cx="881400" cy="864000"/>
          <wp:effectExtent l="0" t="0" r="0" b="0"/>
          <wp:wrapThrough wrapText="bothSides">
            <wp:wrapPolygon edited="0">
              <wp:start x="6536" y="0"/>
              <wp:lineTo x="3735" y="1429"/>
              <wp:lineTo x="0" y="5718"/>
              <wp:lineTo x="0" y="16676"/>
              <wp:lineTo x="6069" y="20965"/>
              <wp:lineTo x="7937" y="20965"/>
              <wp:lineTo x="13072" y="20965"/>
              <wp:lineTo x="15406" y="20965"/>
              <wp:lineTo x="21009" y="17153"/>
              <wp:lineTo x="21009" y="5241"/>
              <wp:lineTo x="16340" y="476"/>
              <wp:lineTo x="14006" y="0"/>
              <wp:lineTo x="6536" y="0"/>
            </wp:wrapPolygon>
          </wp:wrapThrough>
          <wp:docPr id="3" name="Logo Federal" descr="Sello de México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Federal" descr="Sello de México - Wikipedia, la enciclopedia lib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1400" cy="86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48879571">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27C"/>
    <w:multiLevelType w:val="hybridMultilevel"/>
    <w:tmpl w:val="1B50273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56F1D98"/>
    <w:multiLevelType w:val="hybridMultilevel"/>
    <w:tmpl w:val="076AE97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6BF0E92"/>
    <w:multiLevelType w:val="hybridMultilevel"/>
    <w:tmpl w:val="78F23AC6"/>
    <w:lvl w:ilvl="0" w:tplc="080A0013">
      <w:start w:val="1"/>
      <w:numFmt w:val="upperRoman"/>
      <w:lvlText w:val="%1."/>
      <w:lvlJc w:val="right"/>
      <w:pPr>
        <w:ind w:left="720" w:hanging="360"/>
      </w:pPr>
    </w:lvl>
    <w:lvl w:ilvl="1" w:tplc="00C6F1E8">
      <w:start w:val="1"/>
      <w:numFmt w:val="lowerLetter"/>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9CF01FB"/>
    <w:multiLevelType w:val="hybridMultilevel"/>
    <w:tmpl w:val="399A34E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AFC0594"/>
    <w:multiLevelType w:val="hybridMultilevel"/>
    <w:tmpl w:val="3E18A9D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E88286F"/>
    <w:multiLevelType w:val="hybridMultilevel"/>
    <w:tmpl w:val="E8F24BA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26F56DB"/>
    <w:multiLevelType w:val="hybridMultilevel"/>
    <w:tmpl w:val="A582D70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3623D88"/>
    <w:multiLevelType w:val="hybridMultilevel"/>
    <w:tmpl w:val="7582779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73E5C42"/>
    <w:multiLevelType w:val="hybridMultilevel"/>
    <w:tmpl w:val="272ADEF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84B3471"/>
    <w:multiLevelType w:val="hybridMultilevel"/>
    <w:tmpl w:val="2A62721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84F527B"/>
    <w:multiLevelType w:val="hybridMultilevel"/>
    <w:tmpl w:val="EDD6BD0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B3C7868"/>
    <w:multiLevelType w:val="hybridMultilevel"/>
    <w:tmpl w:val="20FA6B3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EF84945"/>
    <w:multiLevelType w:val="hybridMultilevel"/>
    <w:tmpl w:val="3986297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00214C9"/>
    <w:multiLevelType w:val="hybridMultilevel"/>
    <w:tmpl w:val="5D84035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660721E"/>
    <w:multiLevelType w:val="hybridMultilevel"/>
    <w:tmpl w:val="7F2AD43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9B67057"/>
    <w:multiLevelType w:val="hybridMultilevel"/>
    <w:tmpl w:val="1916AA80"/>
    <w:lvl w:ilvl="0" w:tplc="60447A38">
      <w:start w:val="3"/>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AA547B0"/>
    <w:multiLevelType w:val="hybridMultilevel"/>
    <w:tmpl w:val="D0248A7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CD23A36"/>
    <w:multiLevelType w:val="hybridMultilevel"/>
    <w:tmpl w:val="AF1EAEB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EDB3555"/>
    <w:multiLevelType w:val="hybridMultilevel"/>
    <w:tmpl w:val="66CAC13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F2E4476"/>
    <w:multiLevelType w:val="hybridMultilevel"/>
    <w:tmpl w:val="2A14B94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1996D7C"/>
    <w:multiLevelType w:val="hybridMultilevel"/>
    <w:tmpl w:val="E1FE8AC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3DB25A4"/>
    <w:multiLevelType w:val="hybridMultilevel"/>
    <w:tmpl w:val="9414521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4015074"/>
    <w:multiLevelType w:val="hybridMultilevel"/>
    <w:tmpl w:val="67A8024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88209DB"/>
    <w:multiLevelType w:val="hybridMultilevel"/>
    <w:tmpl w:val="B0E4C13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DF65735"/>
    <w:multiLevelType w:val="hybridMultilevel"/>
    <w:tmpl w:val="9C2A868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26D1E4C"/>
    <w:multiLevelType w:val="hybridMultilevel"/>
    <w:tmpl w:val="C40203A6"/>
    <w:lvl w:ilvl="0" w:tplc="080A0013">
      <w:start w:val="1"/>
      <w:numFmt w:val="upperRoman"/>
      <w:lvlText w:val="%1."/>
      <w:lvlJc w:val="right"/>
      <w:pPr>
        <w:ind w:left="720" w:hanging="360"/>
      </w:pPr>
      <w:rPr>
        <w:rFonts w:hint="default"/>
      </w:rPr>
    </w:lvl>
    <w:lvl w:ilvl="1" w:tplc="FFFFFFFF">
      <w:start w:val="1"/>
      <w:numFmt w:val="upp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50B7BDE"/>
    <w:multiLevelType w:val="hybridMultilevel"/>
    <w:tmpl w:val="AD6A475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6433165"/>
    <w:multiLevelType w:val="hybridMultilevel"/>
    <w:tmpl w:val="38686D5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8E37E58"/>
    <w:multiLevelType w:val="hybridMultilevel"/>
    <w:tmpl w:val="3F645F1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B874358"/>
    <w:multiLevelType w:val="hybridMultilevel"/>
    <w:tmpl w:val="9BC8DC1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CB45A97"/>
    <w:multiLevelType w:val="hybridMultilevel"/>
    <w:tmpl w:val="A66C13A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D882428"/>
    <w:multiLevelType w:val="hybridMultilevel"/>
    <w:tmpl w:val="F5BE40E4"/>
    <w:lvl w:ilvl="0" w:tplc="F9223F26">
      <w:start w:val="1"/>
      <w:numFmt w:val="upperLetter"/>
      <w:lvlText w:val="%1)"/>
      <w:lvlJc w:val="left"/>
      <w:pPr>
        <w:ind w:left="720" w:hanging="360"/>
      </w:pPr>
      <w:rPr>
        <w:rFonts w:hint="default"/>
      </w:rPr>
    </w:lvl>
    <w:lvl w:ilvl="1" w:tplc="673C03E8">
      <w:start w:val="1"/>
      <w:numFmt w:val="upperRoman"/>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E3B7CBC"/>
    <w:multiLevelType w:val="hybridMultilevel"/>
    <w:tmpl w:val="FF5C27D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E89359C"/>
    <w:multiLevelType w:val="hybridMultilevel"/>
    <w:tmpl w:val="DCE6FE4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7D67F18"/>
    <w:multiLevelType w:val="hybridMultilevel"/>
    <w:tmpl w:val="412801B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5C9F073A"/>
    <w:multiLevelType w:val="hybridMultilevel"/>
    <w:tmpl w:val="D91240A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D4C6795"/>
    <w:multiLevelType w:val="hybridMultilevel"/>
    <w:tmpl w:val="3C7A9E3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2E836D5"/>
    <w:multiLevelType w:val="hybridMultilevel"/>
    <w:tmpl w:val="A6E6393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9D844D3"/>
    <w:multiLevelType w:val="hybridMultilevel"/>
    <w:tmpl w:val="3F145C4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6F776B43"/>
    <w:multiLevelType w:val="hybridMultilevel"/>
    <w:tmpl w:val="56B4AAB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FDB6EC7"/>
    <w:multiLevelType w:val="hybridMultilevel"/>
    <w:tmpl w:val="3C8AED8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04D7B8E"/>
    <w:multiLevelType w:val="hybridMultilevel"/>
    <w:tmpl w:val="8CC4B61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0E25576"/>
    <w:multiLevelType w:val="hybridMultilevel"/>
    <w:tmpl w:val="D32E1E2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15B12F9"/>
    <w:multiLevelType w:val="hybridMultilevel"/>
    <w:tmpl w:val="EAB4B10C"/>
    <w:lvl w:ilvl="0" w:tplc="080A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7473876"/>
    <w:multiLevelType w:val="hybridMultilevel"/>
    <w:tmpl w:val="9E0495C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90B76EF"/>
    <w:multiLevelType w:val="hybridMultilevel"/>
    <w:tmpl w:val="EE40955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79E10457"/>
    <w:multiLevelType w:val="hybridMultilevel"/>
    <w:tmpl w:val="1916AA80"/>
    <w:lvl w:ilvl="0" w:tplc="FFFFFFFF">
      <w:start w:val="3"/>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CFC2851"/>
    <w:multiLevelType w:val="hybridMultilevel"/>
    <w:tmpl w:val="B7AE44E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7FB353ED"/>
    <w:multiLevelType w:val="hybridMultilevel"/>
    <w:tmpl w:val="CFEC4DC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2"/>
  </w:num>
  <w:num w:numId="2">
    <w:abstractNumId w:val="33"/>
  </w:num>
  <w:num w:numId="3">
    <w:abstractNumId w:val="28"/>
  </w:num>
  <w:num w:numId="4">
    <w:abstractNumId w:val="14"/>
  </w:num>
  <w:num w:numId="5">
    <w:abstractNumId w:val="31"/>
  </w:num>
  <w:num w:numId="6">
    <w:abstractNumId w:val="30"/>
  </w:num>
  <w:num w:numId="7">
    <w:abstractNumId w:val="2"/>
  </w:num>
  <w:num w:numId="8">
    <w:abstractNumId w:val="34"/>
  </w:num>
  <w:num w:numId="9">
    <w:abstractNumId w:val="6"/>
  </w:num>
  <w:num w:numId="10">
    <w:abstractNumId w:val="20"/>
  </w:num>
  <w:num w:numId="11">
    <w:abstractNumId w:val="36"/>
  </w:num>
  <w:num w:numId="12">
    <w:abstractNumId w:val="8"/>
  </w:num>
  <w:num w:numId="13">
    <w:abstractNumId w:val="45"/>
  </w:num>
  <w:num w:numId="14">
    <w:abstractNumId w:val="24"/>
  </w:num>
  <w:num w:numId="15">
    <w:abstractNumId w:val="35"/>
  </w:num>
  <w:num w:numId="16">
    <w:abstractNumId w:val="7"/>
  </w:num>
  <w:num w:numId="17">
    <w:abstractNumId w:val="26"/>
  </w:num>
  <w:num w:numId="18">
    <w:abstractNumId w:val="10"/>
  </w:num>
  <w:num w:numId="19">
    <w:abstractNumId w:val="16"/>
  </w:num>
  <w:num w:numId="20">
    <w:abstractNumId w:val="19"/>
  </w:num>
  <w:num w:numId="21">
    <w:abstractNumId w:val="27"/>
  </w:num>
  <w:num w:numId="22">
    <w:abstractNumId w:val="43"/>
  </w:num>
  <w:num w:numId="23">
    <w:abstractNumId w:val="42"/>
  </w:num>
  <w:num w:numId="24">
    <w:abstractNumId w:val="29"/>
  </w:num>
  <w:num w:numId="25">
    <w:abstractNumId w:val="12"/>
  </w:num>
  <w:num w:numId="26">
    <w:abstractNumId w:val="3"/>
  </w:num>
  <w:num w:numId="27">
    <w:abstractNumId w:val="5"/>
  </w:num>
  <w:num w:numId="28">
    <w:abstractNumId w:val="39"/>
  </w:num>
  <w:num w:numId="29">
    <w:abstractNumId w:val="11"/>
  </w:num>
  <w:num w:numId="30">
    <w:abstractNumId w:val="0"/>
  </w:num>
  <w:num w:numId="31">
    <w:abstractNumId w:val="4"/>
  </w:num>
  <w:num w:numId="32">
    <w:abstractNumId w:val="25"/>
  </w:num>
  <w:num w:numId="33">
    <w:abstractNumId w:val="13"/>
  </w:num>
  <w:num w:numId="34">
    <w:abstractNumId w:val="44"/>
  </w:num>
  <w:num w:numId="35">
    <w:abstractNumId w:val="47"/>
  </w:num>
  <w:num w:numId="36">
    <w:abstractNumId w:val="48"/>
  </w:num>
  <w:num w:numId="37">
    <w:abstractNumId w:val="21"/>
  </w:num>
  <w:num w:numId="38">
    <w:abstractNumId w:val="41"/>
  </w:num>
  <w:num w:numId="39">
    <w:abstractNumId w:val="1"/>
  </w:num>
  <w:num w:numId="40">
    <w:abstractNumId w:val="32"/>
  </w:num>
  <w:num w:numId="41">
    <w:abstractNumId w:val="9"/>
  </w:num>
  <w:num w:numId="42">
    <w:abstractNumId w:val="17"/>
  </w:num>
  <w:num w:numId="43">
    <w:abstractNumId w:val="37"/>
  </w:num>
  <w:num w:numId="44">
    <w:abstractNumId w:val="40"/>
  </w:num>
  <w:num w:numId="45">
    <w:abstractNumId w:val="38"/>
  </w:num>
  <w:num w:numId="46">
    <w:abstractNumId w:val="18"/>
  </w:num>
  <w:num w:numId="47">
    <w:abstractNumId w:val="23"/>
  </w:num>
  <w:num w:numId="48">
    <w:abstractNumId w:val="15"/>
  </w:num>
  <w:num w:numId="49">
    <w:abstractNumId w:val="46"/>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B5EDC"/>
    <w:rsid w:val="0012542D"/>
    <w:rsid w:val="0013733A"/>
    <w:rsid w:val="00156DAB"/>
    <w:rsid w:val="001651E3"/>
    <w:rsid w:val="00167E8A"/>
    <w:rsid w:val="001C54D6"/>
    <w:rsid w:val="001D2B75"/>
    <w:rsid w:val="0022062E"/>
    <w:rsid w:val="00240F1D"/>
    <w:rsid w:val="00264E31"/>
    <w:rsid w:val="00285D1F"/>
    <w:rsid w:val="002D225E"/>
    <w:rsid w:val="0036430C"/>
    <w:rsid w:val="00383B6D"/>
    <w:rsid w:val="004978C6"/>
    <w:rsid w:val="005848F9"/>
    <w:rsid w:val="005A3C5D"/>
    <w:rsid w:val="005B3127"/>
    <w:rsid w:val="005D2DB4"/>
    <w:rsid w:val="005D6BE6"/>
    <w:rsid w:val="005F30C2"/>
    <w:rsid w:val="00666AF1"/>
    <w:rsid w:val="00750413"/>
    <w:rsid w:val="00761F51"/>
    <w:rsid w:val="007B35E8"/>
    <w:rsid w:val="008D5FC2"/>
    <w:rsid w:val="0090609C"/>
    <w:rsid w:val="009B1EA0"/>
    <w:rsid w:val="00A45BAE"/>
    <w:rsid w:val="00A97759"/>
    <w:rsid w:val="00CC0B99"/>
    <w:rsid w:val="00DA6439"/>
    <w:rsid w:val="00DE77B4"/>
    <w:rsid w:val="00E74803"/>
    <w:rsid w:val="00EC3AFA"/>
    <w:rsid w:val="00F14BD3"/>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39</Pages>
  <Words>12043</Words>
  <Characters>66242</Characters>
  <Application>Microsoft Office Word</Application>
  <DocSecurity>0</DocSecurity>
  <Lines>552</Lines>
  <Paragraphs>156</Paragraphs>
  <ScaleCrop>false</ScaleCrop>
  <Company/>
  <LinksUpToDate>false</LinksUpToDate>
  <CharactersWithSpaces>78129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4</cp:revision>
  <dcterms:created xsi:type="dcterms:W3CDTF">2026-06-17T23:04:00Z</dcterms:created>
  <dcterms:modified xsi:type="dcterms:W3CDTF">2026-07-08T17:20:00Z</dcterms:modified>
</cp:coreProperties>
</file>